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90F" w:rsidRPr="00490407" w:rsidRDefault="00FE290F" w:rsidP="001B5E98">
      <w:pPr>
        <w:adjustRightInd w:val="0"/>
        <w:snapToGrid w:val="0"/>
        <w:spacing w:line="360" w:lineRule="auto"/>
        <w:jc w:val="center"/>
        <w:rPr>
          <w:rFonts w:ascii="宋体"/>
          <w:sz w:val="36"/>
        </w:rPr>
      </w:pPr>
      <w:r w:rsidRPr="00490407">
        <w:rPr>
          <w:rFonts w:ascii="宋体" w:hAnsi="宋体"/>
          <w:sz w:val="36"/>
        </w:rPr>
        <w:t>1</w:t>
      </w:r>
      <w:r>
        <w:rPr>
          <w:rFonts w:ascii="宋体" w:hAnsi="宋体"/>
          <w:sz w:val="36"/>
        </w:rPr>
        <w:t xml:space="preserve">4 </w:t>
      </w:r>
      <w:r>
        <w:rPr>
          <w:rFonts w:ascii="宋体" w:hAnsi="宋体" w:hint="eastAsia"/>
          <w:sz w:val="36"/>
        </w:rPr>
        <w:t>圆明园的毁灭</w:t>
      </w:r>
      <w:r w:rsidR="0019625F">
        <w:rPr>
          <w:rFonts w:ascii="宋体" w:hAnsi="宋体" w:hint="eastAsia"/>
          <w:sz w:val="36"/>
        </w:rPr>
        <w:t xml:space="preserve"> </w:t>
      </w:r>
    </w:p>
    <w:p w:rsidR="00FE290F" w:rsidRPr="00490407" w:rsidRDefault="00FE290F" w:rsidP="00737BE9">
      <w:pPr>
        <w:adjustRightInd w:val="0"/>
        <w:snapToGrid w:val="0"/>
        <w:spacing w:line="360" w:lineRule="auto"/>
        <w:jc w:val="left"/>
        <w:rPr>
          <w:rFonts w:ascii="宋体"/>
          <w:sz w:val="24"/>
        </w:rPr>
      </w:pPr>
      <w:r w:rsidRPr="00490407">
        <w:rPr>
          <w:rFonts w:ascii="宋体" w:hAnsi="宋体" w:hint="eastAsia"/>
          <w:sz w:val="24"/>
        </w:rPr>
        <w:t>【教学目标】</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1.</w:t>
      </w:r>
      <w:r w:rsidRPr="00777E2E">
        <w:rPr>
          <w:rFonts w:ascii="宋体" w:hAnsi="宋体" w:hint="eastAsia"/>
          <w:sz w:val="24"/>
        </w:rPr>
        <w:t>认识“估、煌”等</w:t>
      </w:r>
      <w:r w:rsidR="003C7DC1">
        <w:rPr>
          <w:rFonts w:ascii="宋体" w:hAnsi="宋体"/>
          <w:sz w:val="24"/>
        </w:rPr>
        <w:t>9</w:t>
      </w:r>
      <w:r w:rsidRPr="00777E2E">
        <w:rPr>
          <w:rFonts w:ascii="宋体" w:hAnsi="宋体" w:hint="eastAsia"/>
          <w:sz w:val="24"/>
        </w:rPr>
        <w:t>个生字，会写“毁、估”等</w:t>
      </w:r>
      <w:r w:rsidRPr="00777E2E">
        <w:rPr>
          <w:rFonts w:ascii="宋体" w:hAnsi="宋体"/>
          <w:sz w:val="24"/>
        </w:rPr>
        <w:t>15</w:t>
      </w:r>
      <w:r w:rsidRPr="00777E2E">
        <w:rPr>
          <w:rFonts w:ascii="宋体" w:hAnsi="宋体" w:hint="eastAsia"/>
          <w:sz w:val="24"/>
        </w:rPr>
        <w:t>个字，会写“毁灭、不可估量”等</w:t>
      </w:r>
      <w:r w:rsidRPr="00777E2E">
        <w:rPr>
          <w:rFonts w:ascii="宋体" w:hAnsi="宋体"/>
          <w:sz w:val="24"/>
        </w:rPr>
        <w:t>2</w:t>
      </w:r>
      <w:r w:rsidR="003C7DC1">
        <w:rPr>
          <w:rFonts w:ascii="宋体" w:hAnsi="宋体"/>
          <w:sz w:val="24"/>
        </w:rPr>
        <w:t>3</w:t>
      </w:r>
      <w:r w:rsidRPr="00777E2E">
        <w:rPr>
          <w:rFonts w:ascii="宋体" w:hAnsi="宋体" w:hint="eastAsia"/>
          <w:sz w:val="24"/>
        </w:rPr>
        <w:t>个词语。</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2.</w:t>
      </w:r>
      <w:r w:rsidRPr="00777E2E">
        <w:rPr>
          <w:rFonts w:ascii="宋体" w:hAnsi="宋体" w:hint="eastAsia"/>
          <w:sz w:val="24"/>
        </w:rPr>
        <w:t>默读课文，理解课文内容。借助关键词句，体会课文的思想感情，并通过有感情地朗读，读出情感的变化。</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3.</w:t>
      </w:r>
      <w:r w:rsidRPr="00777E2E">
        <w:rPr>
          <w:rFonts w:ascii="宋体" w:hAnsi="宋体" w:hint="eastAsia"/>
          <w:sz w:val="24"/>
        </w:rPr>
        <w:t>领悟课文的表达特点，能结合相关资料，理解“圆明园的毁灭是中国文化史上和世界文化史上不可估量的损失”等句子的含义。</w:t>
      </w:r>
    </w:p>
    <w:p w:rsidR="00FE290F" w:rsidRPr="00490407"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4.</w:t>
      </w:r>
      <w:r w:rsidRPr="00777E2E">
        <w:rPr>
          <w:rFonts w:ascii="宋体" w:hAnsi="宋体" w:hint="eastAsia"/>
          <w:sz w:val="24"/>
        </w:rPr>
        <w:t>能结合相关资料，体会《七子之歌（节选）》《和平宣言（节选）》与课文表达的情感的相似之处</w:t>
      </w:r>
      <w:r w:rsidRPr="00890EA0">
        <w:rPr>
          <w:rFonts w:ascii="宋体" w:hAnsi="宋体" w:hint="eastAsia"/>
          <w:sz w:val="24"/>
        </w:rPr>
        <w:t>。</w:t>
      </w:r>
    </w:p>
    <w:p w:rsidR="00FE290F" w:rsidRPr="00490407" w:rsidRDefault="00FE290F" w:rsidP="00AF533B">
      <w:pPr>
        <w:adjustRightInd w:val="0"/>
        <w:snapToGrid w:val="0"/>
        <w:spacing w:line="360" w:lineRule="auto"/>
        <w:jc w:val="left"/>
        <w:rPr>
          <w:rFonts w:ascii="宋体"/>
          <w:sz w:val="24"/>
        </w:rPr>
      </w:pPr>
      <w:r w:rsidRPr="00490407">
        <w:rPr>
          <w:rFonts w:ascii="宋体" w:hAnsi="宋体" w:hint="eastAsia"/>
          <w:sz w:val="24"/>
        </w:rPr>
        <w:t>【教学重难点】</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1.</w:t>
      </w:r>
      <w:r w:rsidRPr="00777E2E">
        <w:rPr>
          <w:rFonts w:ascii="宋体" w:hAnsi="宋体" w:hint="eastAsia"/>
          <w:sz w:val="24"/>
        </w:rPr>
        <w:t>默读课文，理解课文内容。借助关键词句，体会课文的思想感情，并通过有感情地朗读，读出情感的变化。</w:t>
      </w:r>
    </w:p>
    <w:p w:rsidR="00FE290F" w:rsidRPr="00490407"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2.</w:t>
      </w:r>
      <w:r w:rsidRPr="00777E2E">
        <w:rPr>
          <w:rFonts w:ascii="宋体" w:hAnsi="宋体" w:hint="eastAsia"/>
          <w:sz w:val="24"/>
        </w:rPr>
        <w:t>领悟课文的表达特点，能结合相关资料，理解“圆明园的毁灭是中国文化史上和世界文化史上不可估量的损失”等句子的含义</w:t>
      </w:r>
      <w:r w:rsidRPr="00490407">
        <w:rPr>
          <w:rFonts w:ascii="宋体" w:hAnsi="宋体" w:hint="eastAsia"/>
          <w:sz w:val="24"/>
        </w:rPr>
        <w:t>。</w:t>
      </w:r>
    </w:p>
    <w:p w:rsidR="00FE290F" w:rsidRPr="00490407" w:rsidRDefault="00FE290F" w:rsidP="00AF533B">
      <w:pPr>
        <w:adjustRightInd w:val="0"/>
        <w:snapToGrid w:val="0"/>
        <w:spacing w:line="360" w:lineRule="auto"/>
        <w:jc w:val="left"/>
        <w:rPr>
          <w:rFonts w:ascii="宋体"/>
          <w:sz w:val="24"/>
        </w:rPr>
      </w:pPr>
      <w:r w:rsidRPr="00490407">
        <w:rPr>
          <w:rFonts w:ascii="宋体" w:hAnsi="宋体" w:hint="eastAsia"/>
          <w:sz w:val="24"/>
        </w:rPr>
        <w:t>【教学准备】</w:t>
      </w:r>
    </w:p>
    <w:p w:rsidR="00FE290F" w:rsidRPr="00490407" w:rsidRDefault="00FE290F" w:rsidP="00BE79D6">
      <w:pPr>
        <w:adjustRightInd w:val="0"/>
        <w:snapToGrid w:val="0"/>
        <w:spacing w:line="360" w:lineRule="auto"/>
        <w:ind w:firstLineChars="200" w:firstLine="480"/>
        <w:jc w:val="left"/>
        <w:rPr>
          <w:rFonts w:ascii="宋体"/>
          <w:sz w:val="24"/>
        </w:rPr>
      </w:pPr>
      <w:r w:rsidRPr="00490407">
        <w:rPr>
          <w:rFonts w:ascii="宋体" w:hAnsi="宋体"/>
          <w:sz w:val="24"/>
        </w:rPr>
        <w:t>1.</w:t>
      </w:r>
      <w:r w:rsidRPr="00490407">
        <w:rPr>
          <w:rFonts w:ascii="宋体" w:hAnsi="宋体" w:hint="eastAsia"/>
          <w:sz w:val="24"/>
        </w:rPr>
        <w:t>预习提纲：完成《状元大课堂·好学案》对应课时预习卡。</w:t>
      </w:r>
    </w:p>
    <w:p w:rsidR="00FE290F" w:rsidRPr="00490407" w:rsidRDefault="00FE290F" w:rsidP="00BE79D6">
      <w:pPr>
        <w:adjustRightInd w:val="0"/>
        <w:snapToGrid w:val="0"/>
        <w:spacing w:line="360" w:lineRule="auto"/>
        <w:ind w:firstLineChars="200" w:firstLine="480"/>
        <w:jc w:val="left"/>
        <w:rPr>
          <w:rFonts w:ascii="宋体"/>
          <w:sz w:val="24"/>
        </w:rPr>
      </w:pPr>
      <w:r w:rsidRPr="00490407">
        <w:rPr>
          <w:rFonts w:ascii="宋体" w:hAnsi="宋体"/>
          <w:sz w:val="24"/>
        </w:rPr>
        <w:t>2.</w:t>
      </w:r>
      <w:r w:rsidRPr="00490407">
        <w:rPr>
          <w:rFonts w:ascii="宋体" w:hAnsi="宋体" w:hint="eastAsia"/>
          <w:sz w:val="24"/>
        </w:rPr>
        <w:t>准备资料：</w:t>
      </w:r>
      <w:r w:rsidRPr="00777E2E">
        <w:rPr>
          <w:rFonts w:ascii="宋体" w:hAnsi="宋体" w:hint="eastAsia"/>
          <w:sz w:val="24"/>
        </w:rPr>
        <w:t>“状元成才路”多媒体课件；围绕圆明园的布局、建筑、收藏的文物等方面搜集相关文字、图片、音像资料</w:t>
      </w:r>
      <w:r w:rsidRPr="00490407">
        <w:rPr>
          <w:rFonts w:ascii="宋体" w:hAnsi="宋体" w:hint="eastAsia"/>
          <w:sz w:val="24"/>
        </w:rPr>
        <w:t>。</w:t>
      </w:r>
    </w:p>
    <w:p w:rsidR="00FE290F" w:rsidRPr="00490407" w:rsidRDefault="00FE290F" w:rsidP="00AF533B">
      <w:pPr>
        <w:adjustRightInd w:val="0"/>
        <w:snapToGrid w:val="0"/>
        <w:spacing w:line="360" w:lineRule="auto"/>
        <w:jc w:val="left"/>
        <w:rPr>
          <w:rFonts w:ascii="宋体"/>
          <w:sz w:val="24"/>
        </w:rPr>
      </w:pPr>
      <w:r w:rsidRPr="00490407">
        <w:rPr>
          <w:rFonts w:ascii="宋体" w:hAnsi="宋体" w:hint="eastAsia"/>
          <w:sz w:val="24"/>
        </w:rPr>
        <w:t>【教学课时】</w:t>
      </w:r>
      <w:r w:rsidRPr="00490407">
        <w:rPr>
          <w:rFonts w:ascii="宋体" w:hAnsi="宋体"/>
          <w:sz w:val="24"/>
        </w:rPr>
        <w:t xml:space="preserve">  </w:t>
      </w:r>
      <w:r>
        <w:rPr>
          <w:rFonts w:ascii="宋体" w:hAnsi="宋体"/>
          <w:sz w:val="24"/>
        </w:rPr>
        <w:t>2</w:t>
      </w:r>
      <w:r w:rsidRPr="00490407">
        <w:rPr>
          <w:rFonts w:ascii="宋体" w:hAnsi="宋体" w:hint="eastAsia"/>
          <w:sz w:val="24"/>
        </w:rPr>
        <w:t>课时</w:t>
      </w:r>
    </w:p>
    <w:p w:rsidR="00FE290F" w:rsidRDefault="00FE290F" w:rsidP="00C8303C">
      <w:pPr>
        <w:adjustRightInd w:val="0"/>
        <w:snapToGrid w:val="0"/>
        <w:spacing w:line="360" w:lineRule="auto"/>
        <w:jc w:val="center"/>
        <w:rPr>
          <w:rFonts w:ascii="宋体"/>
          <w:sz w:val="36"/>
          <w:szCs w:val="36"/>
        </w:rPr>
      </w:pPr>
      <w:r w:rsidRPr="00490407">
        <w:rPr>
          <w:rFonts w:ascii="宋体" w:hAnsi="宋体" w:hint="eastAsia"/>
          <w:sz w:val="36"/>
          <w:szCs w:val="36"/>
        </w:rPr>
        <w:t>第</w:t>
      </w:r>
      <w:r>
        <w:rPr>
          <w:rFonts w:ascii="宋体" w:hAnsi="宋体"/>
          <w:sz w:val="36"/>
          <w:szCs w:val="36"/>
        </w:rPr>
        <w:t>1</w:t>
      </w:r>
      <w:r w:rsidRPr="00490407">
        <w:rPr>
          <w:rFonts w:ascii="宋体" w:hAnsi="宋体" w:hint="eastAsia"/>
          <w:sz w:val="36"/>
          <w:szCs w:val="36"/>
        </w:rPr>
        <w:t>课时</w:t>
      </w:r>
    </w:p>
    <w:p w:rsidR="00FE290F" w:rsidRPr="00490407" w:rsidRDefault="00FE290F" w:rsidP="00902840">
      <w:pPr>
        <w:adjustRightInd w:val="0"/>
        <w:snapToGrid w:val="0"/>
        <w:spacing w:line="360" w:lineRule="auto"/>
        <w:jc w:val="left"/>
        <w:rPr>
          <w:rFonts w:ascii="宋体"/>
          <w:sz w:val="24"/>
        </w:rPr>
      </w:pPr>
      <w:r w:rsidRPr="00490407">
        <w:rPr>
          <w:rFonts w:ascii="宋体" w:hAnsi="宋体" w:hint="eastAsia"/>
          <w:sz w:val="24"/>
        </w:rPr>
        <w:t>【课时目标】</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1.</w:t>
      </w:r>
      <w:r w:rsidRPr="00777E2E">
        <w:rPr>
          <w:rFonts w:ascii="宋体" w:hAnsi="宋体" w:hint="eastAsia"/>
          <w:sz w:val="24"/>
        </w:rPr>
        <w:t>认识“煌、珑、剔、澜、陵、宏”</w:t>
      </w:r>
      <w:r w:rsidR="003C7DC1">
        <w:rPr>
          <w:rFonts w:ascii="宋体" w:hAnsi="宋体"/>
          <w:sz w:val="24"/>
        </w:rPr>
        <w:t>6</w:t>
      </w:r>
      <w:r w:rsidRPr="00777E2E">
        <w:rPr>
          <w:rFonts w:ascii="宋体" w:hAnsi="宋体" w:hint="eastAsia"/>
          <w:sz w:val="24"/>
        </w:rPr>
        <w:t>个生字，随文学写“辉”和“煌”。正确读写“举世闻名、众星拱月”等</w:t>
      </w:r>
      <w:r w:rsidRPr="00777E2E">
        <w:rPr>
          <w:rFonts w:ascii="宋体" w:hAnsi="宋体"/>
          <w:sz w:val="24"/>
        </w:rPr>
        <w:t>14</w:t>
      </w:r>
      <w:r w:rsidRPr="00777E2E">
        <w:rPr>
          <w:rFonts w:ascii="宋体" w:hAnsi="宋体" w:hint="eastAsia"/>
          <w:sz w:val="24"/>
        </w:rPr>
        <w:t>个四字词语。</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2.</w:t>
      </w:r>
      <w:r w:rsidRPr="00777E2E">
        <w:rPr>
          <w:rFonts w:ascii="宋体" w:hAnsi="宋体" w:hint="eastAsia"/>
          <w:sz w:val="24"/>
        </w:rPr>
        <w:t>默读课文，理解课文内容。借助资料和文中的表达方法，了解圆明园的辉煌过去。</w:t>
      </w:r>
    </w:p>
    <w:p w:rsidR="00FE290F" w:rsidRPr="00490407"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3.</w:t>
      </w:r>
      <w:r w:rsidRPr="00777E2E">
        <w:rPr>
          <w:rFonts w:ascii="宋体" w:hAnsi="宋体" w:hint="eastAsia"/>
          <w:sz w:val="24"/>
        </w:rPr>
        <w:t>正确、流利、有感情地朗读课文，读出圆明园的辉煌和自己的骄傲之情</w:t>
      </w:r>
      <w:r w:rsidRPr="00490407">
        <w:rPr>
          <w:rFonts w:ascii="宋体" w:hAnsi="宋体" w:hint="eastAsia"/>
          <w:sz w:val="24"/>
        </w:rPr>
        <w:t>。</w:t>
      </w:r>
    </w:p>
    <w:p w:rsidR="00FE290F" w:rsidRPr="00490407" w:rsidRDefault="00FE290F" w:rsidP="00BD3BB2">
      <w:pPr>
        <w:adjustRightInd w:val="0"/>
        <w:snapToGrid w:val="0"/>
        <w:spacing w:line="360" w:lineRule="auto"/>
        <w:jc w:val="left"/>
        <w:rPr>
          <w:rFonts w:ascii="宋体"/>
          <w:sz w:val="24"/>
        </w:rPr>
      </w:pPr>
      <w:r w:rsidRPr="00490407">
        <w:rPr>
          <w:rFonts w:ascii="宋体" w:hAnsi="宋体" w:hint="eastAsia"/>
          <w:sz w:val="24"/>
        </w:rPr>
        <w:t>【教学过程】</w:t>
      </w:r>
    </w:p>
    <w:p w:rsidR="00FE290F" w:rsidRPr="00490407" w:rsidRDefault="00FE290F" w:rsidP="00C53012">
      <w:pPr>
        <w:adjustRightInd w:val="0"/>
        <w:snapToGrid w:val="0"/>
        <w:spacing w:line="360" w:lineRule="auto"/>
        <w:jc w:val="center"/>
        <w:rPr>
          <w:rFonts w:ascii="宋体"/>
          <w:sz w:val="24"/>
        </w:rPr>
      </w:pPr>
      <w:r w:rsidRPr="00490407">
        <w:rPr>
          <w:rFonts w:ascii="宋体" w:hAnsi="宋体" w:hint="eastAsia"/>
          <w:sz w:val="24"/>
        </w:rPr>
        <w:t>板块一</w:t>
      </w:r>
      <w:r w:rsidRPr="00490407">
        <w:rPr>
          <w:rFonts w:ascii="宋体" w:hAnsi="宋体"/>
          <w:sz w:val="24"/>
        </w:rPr>
        <w:t xml:space="preserve"> </w:t>
      </w:r>
      <w:r w:rsidRPr="00A02122">
        <w:rPr>
          <w:rFonts w:ascii="宋体" w:hAnsi="宋体" w:hint="eastAsia"/>
          <w:sz w:val="24"/>
        </w:rPr>
        <w:t>激趣导入，揭示课题</w:t>
      </w:r>
    </w:p>
    <w:p w:rsidR="00FE290F" w:rsidRPr="00777E2E" w:rsidRDefault="00FE290F" w:rsidP="00BE79D6">
      <w:pPr>
        <w:adjustRightInd w:val="0"/>
        <w:snapToGrid w:val="0"/>
        <w:spacing w:line="360" w:lineRule="auto"/>
        <w:ind w:firstLineChars="200" w:firstLine="480"/>
        <w:jc w:val="left"/>
        <w:rPr>
          <w:rFonts w:ascii="宋体"/>
          <w:sz w:val="24"/>
        </w:rPr>
      </w:pPr>
      <w:r w:rsidRPr="00490407">
        <w:rPr>
          <w:rFonts w:ascii="宋体" w:hAnsi="宋体"/>
          <w:sz w:val="24"/>
        </w:rPr>
        <w:lastRenderedPageBreak/>
        <w:t>1.</w:t>
      </w:r>
      <w:r w:rsidRPr="00777E2E">
        <w:rPr>
          <w:rFonts w:ascii="宋体" w:hAnsi="宋体" w:hint="eastAsia"/>
          <w:sz w:val="24"/>
        </w:rPr>
        <w:t>激情导入，交流资料。</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w:t>
      </w:r>
      <w:r w:rsidRPr="00777E2E">
        <w:rPr>
          <w:rFonts w:ascii="宋体" w:hAnsi="宋体"/>
          <w:sz w:val="24"/>
        </w:rPr>
        <w:t>1</w:t>
      </w:r>
      <w:r w:rsidRPr="00777E2E">
        <w:rPr>
          <w:rFonts w:ascii="宋体" w:hAnsi="宋体" w:hint="eastAsia"/>
          <w:sz w:val="24"/>
        </w:rPr>
        <w:t>）谈话：你们知道圆明园吗？对圆明园有哪些了解？（指名交流搜集的资料及图片）</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w:t>
      </w:r>
      <w:r w:rsidRPr="00777E2E">
        <w:rPr>
          <w:rFonts w:ascii="宋体" w:hAnsi="宋体"/>
          <w:sz w:val="24"/>
        </w:rPr>
        <w:t>2</w:t>
      </w:r>
      <w:r w:rsidRPr="00777E2E">
        <w:rPr>
          <w:rFonts w:ascii="宋体" w:hAnsi="宋体" w:hint="eastAsia"/>
          <w:sz w:val="24"/>
        </w:rPr>
        <w:t>）教师点拨：是的，昔日的皇家园林</w:t>
      </w:r>
      <w:r w:rsidRPr="00777E2E">
        <w:rPr>
          <w:rFonts w:ascii="宋体" w:hAnsi="宋体"/>
          <w:sz w:val="24"/>
        </w:rPr>
        <w:t>——</w:t>
      </w:r>
      <w:r w:rsidRPr="00777E2E">
        <w:rPr>
          <w:rFonts w:ascii="宋体" w:hAnsi="宋体" w:hint="eastAsia"/>
          <w:sz w:val="24"/>
        </w:rPr>
        <w:t>圆明园，经三代皇帝，历时</w:t>
      </w:r>
      <w:r w:rsidRPr="00777E2E">
        <w:rPr>
          <w:rFonts w:ascii="宋体" w:hAnsi="宋体"/>
          <w:sz w:val="24"/>
        </w:rPr>
        <w:t>150</w:t>
      </w:r>
      <w:r w:rsidRPr="00777E2E">
        <w:rPr>
          <w:rFonts w:ascii="宋体" w:hAnsi="宋体" w:hint="eastAsia"/>
          <w:sz w:val="24"/>
        </w:rPr>
        <w:t>多年的创建和经营，被誉为“一切造园艺术的典范”，有“万园之园”之称。</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2.</w:t>
      </w:r>
      <w:r w:rsidRPr="00777E2E">
        <w:rPr>
          <w:rFonts w:ascii="宋体" w:hAnsi="宋体" w:hint="eastAsia"/>
          <w:sz w:val="24"/>
        </w:rPr>
        <w:t>板书课题“圆明园的毁灭”，提醒注意“圆”和“园”的区别。</w:t>
      </w:r>
    </w:p>
    <w:p w:rsidR="00FE290F" w:rsidRDefault="00FE290F" w:rsidP="00BE79D6">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777E2E">
        <w:rPr>
          <w:rFonts w:ascii="宋体" w:hAnsi="宋体" w:hint="eastAsia"/>
          <w:sz w:val="24"/>
        </w:rPr>
        <w:t>直接切入主题，走进圆明园。在揭示环节可先让学生介绍自己搜集的资料，展示他们的动手能力，也为后文详细了解圆明园作了铺垫。</w:t>
      </w:r>
    </w:p>
    <w:p w:rsidR="00FE290F" w:rsidRPr="00777E2E" w:rsidRDefault="00FE290F" w:rsidP="00777E2E">
      <w:pPr>
        <w:adjustRightInd w:val="0"/>
        <w:snapToGrid w:val="0"/>
        <w:spacing w:line="360" w:lineRule="auto"/>
        <w:jc w:val="center"/>
        <w:rPr>
          <w:rFonts w:ascii="宋体"/>
          <w:sz w:val="24"/>
        </w:rPr>
      </w:pPr>
      <w:r w:rsidRPr="00777E2E">
        <w:rPr>
          <w:rFonts w:ascii="宋体" w:hAnsi="宋体" w:hint="eastAsia"/>
          <w:sz w:val="24"/>
        </w:rPr>
        <w:t>板块二</w:t>
      </w:r>
      <w:r>
        <w:rPr>
          <w:rFonts w:ascii="宋体" w:hAnsi="宋体"/>
          <w:sz w:val="24"/>
        </w:rPr>
        <w:t xml:space="preserve"> </w:t>
      </w:r>
      <w:r w:rsidRPr="00777E2E">
        <w:rPr>
          <w:rFonts w:ascii="宋体" w:hAnsi="宋体" w:hint="eastAsia"/>
          <w:sz w:val="24"/>
        </w:rPr>
        <w:t>初读课文，了解圆明园</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1.</w:t>
      </w:r>
      <w:r w:rsidRPr="00777E2E">
        <w:rPr>
          <w:rFonts w:ascii="宋体" w:hAnsi="宋体" w:hint="eastAsia"/>
          <w:sz w:val="24"/>
        </w:rPr>
        <w:t>初读课文，识写字词。</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w:t>
      </w:r>
      <w:r w:rsidRPr="00777E2E">
        <w:rPr>
          <w:rFonts w:ascii="宋体" w:hAnsi="宋体"/>
          <w:sz w:val="24"/>
        </w:rPr>
        <w:t>1</w:t>
      </w:r>
      <w:r w:rsidRPr="00777E2E">
        <w:rPr>
          <w:rFonts w:ascii="宋体" w:hAnsi="宋体" w:hint="eastAsia"/>
          <w:sz w:val="24"/>
        </w:rPr>
        <w:t>）学生默读课文，注意读准每个字音，读通每个句子，圈出自己不理解的生字和词语，留作交流。</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w:t>
      </w:r>
      <w:r w:rsidRPr="00777E2E">
        <w:rPr>
          <w:rFonts w:ascii="宋体" w:hAnsi="宋体"/>
          <w:sz w:val="24"/>
        </w:rPr>
        <w:t>2</w:t>
      </w:r>
      <w:r w:rsidRPr="00777E2E">
        <w:rPr>
          <w:rFonts w:ascii="宋体" w:hAnsi="宋体" w:hint="eastAsia"/>
          <w:sz w:val="24"/>
        </w:rPr>
        <w:t>）教师检查初读情况，学生交流自己读不准的字音，共同正音。</w:t>
      </w:r>
    </w:p>
    <w:p w:rsidR="00FE290F" w:rsidRPr="00777E2E" w:rsidRDefault="00FE290F" w:rsidP="00BE79D6">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FE290F" w:rsidRPr="00777E2E" w:rsidRDefault="00FE290F" w:rsidP="00BE79D6">
      <w:pPr>
        <w:adjustRightInd w:val="0"/>
        <w:snapToGrid w:val="0"/>
        <w:spacing w:line="360" w:lineRule="auto"/>
        <w:ind w:firstLineChars="200" w:firstLine="480"/>
        <w:jc w:val="center"/>
        <w:rPr>
          <w:rFonts w:ascii="宋体"/>
          <w:sz w:val="24"/>
        </w:rPr>
      </w:pPr>
      <w:r w:rsidRPr="00777E2E">
        <w:rPr>
          <w:rFonts w:ascii="宋体" w:hAnsi="宋体" w:hint="eastAsia"/>
          <w:sz w:val="24"/>
        </w:rPr>
        <w:t>煌</w:t>
      </w:r>
      <w:r>
        <w:rPr>
          <w:rFonts w:ascii="宋体" w:hAnsi="宋体"/>
          <w:sz w:val="24"/>
        </w:rPr>
        <w:t xml:space="preserve">    </w:t>
      </w:r>
      <w:r w:rsidRPr="00777E2E">
        <w:rPr>
          <w:rFonts w:ascii="宋体" w:hAnsi="宋体" w:hint="eastAsia"/>
          <w:sz w:val="24"/>
        </w:rPr>
        <w:t>珑</w:t>
      </w:r>
      <w:r>
        <w:rPr>
          <w:rFonts w:ascii="宋体" w:hAnsi="宋体"/>
          <w:sz w:val="24"/>
        </w:rPr>
        <w:t xml:space="preserve">    </w:t>
      </w:r>
      <w:r w:rsidRPr="00777E2E">
        <w:rPr>
          <w:rFonts w:ascii="宋体" w:hAnsi="宋体" w:hint="eastAsia"/>
          <w:sz w:val="24"/>
        </w:rPr>
        <w:t>剔</w:t>
      </w:r>
      <w:r>
        <w:rPr>
          <w:rFonts w:ascii="宋体" w:hAnsi="宋体"/>
          <w:sz w:val="24"/>
        </w:rPr>
        <w:t xml:space="preserve">    </w:t>
      </w:r>
      <w:r w:rsidRPr="00777E2E">
        <w:rPr>
          <w:rFonts w:ascii="宋体" w:hAnsi="宋体" w:hint="eastAsia"/>
          <w:sz w:val="24"/>
        </w:rPr>
        <w:t>澜</w:t>
      </w:r>
      <w:r>
        <w:rPr>
          <w:rFonts w:ascii="宋体" w:hAnsi="宋体"/>
          <w:sz w:val="24"/>
        </w:rPr>
        <w:t xml:space="preserve">    </w:t>
      </w:r>
      <w:r w:rsidRPr="00777E2E">
        <w:rPr>
          <w:rFonts w:ascii="宋体" w:hAnsi="宋体" w:hint="eastAsia"/>
          <w:sz w:val="24"/>
        </w:rPr>
        <w:t>陵</w:t>
      </w:r>
      <w:r>
        <w:rPr>
          <w:rFonts w:ascii="宋体" w:hAnsi="宋体"/>
          <w:sz w:val="24"/>
        </w:rPr>
        <w:t xml:space="preserve">    </w:t>
      </w:r>
      <w:r w:rsidRPr="00777E2E">
        <w:rPr>
          <w:rFonts w:ascii="宋体" w:hAnsi="宋体" w:hint="eastAsia"/>
          <w:sz w:val="24"/>
        </w:rPr>
        <w:t>宏</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①读准字音：“煌、珑、陵、宏”是后鼻音。</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②区分字形：珑</w:t>
      </w:r>
      <w:r w:rsidRPr="00777E2E">
        <w:rPr>
          <w:rFonts w:ascii="宋体" w:hAnsi="宋体"/>
          <w:sz w:val="24"/>
        </w:rPr>
        <w:t>—</w:t>
      </w:r>
      <w:r w:rsidRPr="00777E2E">
        <w:rPr>
          <w:rFonts w:ascii="宋体" w:hAnsi="宋体" w:hint="eastAsia"/>
          <w:sz w:val="24"/>
        </w:rPr>
        <w:t>笼，剔</w:t>
      </w:r>
      <w:r w:rsidRPr="00777E2E">
        <w:rPr>
          <w:rFonts w:ascii="宋体" w:hAnsi="宋体"/>
          <w:sz w:val="24"/>
        </w:rPr>
        <w:t>—</w:t>
      </w:r>
      <w:r w:rsidRPr="00777E2E">
        <w:rPr>
          <w:rFonts w:ascii="宋体" w:hAnsi="宋体" w:hint="eastAsia"/>
          <w:sz w:val="24"/>
        </w:rPr>
        <w:t>踢，陵</w:t>
      </w:r>
      <w:r w:rsidRPr="00777E2E">
        <w:rPr>
          <w:rFonts w:ascii="宋体" w:hAnsi="宋体"/>
          <w:sz w:val="24"/>
        </w:rPr>
        <w:t>—</w:t>
      </w:r>
      <w:r w:rsidRPr="00777E2E">
        <w:rPr>
          <w:rFonts w:ascii="宋体" w:hAnsi="宋体" w:hint="eastAsia"/>
          <w:sz w:val="24"/>
        </w:rPr>
        <w:t>凌。</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③组词识记“澜”：波澜壮阔、力挽狂澜、推波助澜。</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w:t>
      </w:r>
      <w:r w:rsidRPr="00777E2E">
        <w:rPr>
          <w:rFonts w:ascii="宋体" w:hAnsi="宋体"/>
          <w:sz w:val="24"/>
        </w:rPr>
        <w:t>3</w:t>
      </w:r>
      <w:r w:rsidRPr="00777E2E">
        <w:rPr>
          <w:rFonts w:ascii="宋体" w:hAnsi="宋体" w:hint="eastAsia"/>
          <w:sz w:val="24"/>
        </w:rPr>
        <w:t>）再读一读第</w:t>
      </w:r>
      <w:r w:rsidRPr="00777E2E">
        <w:rPr>
          <w:rFonts w:ascii="宋体" w:hAnsi="宋体"/>
          <w:sz w:val="24"/>
        </w:rPr>
        <w:t>2</w:t>
      </w:r>
      <w:r>
        <w:rPr>
          <w:rFonts w:ascii="宋体" w:hAnsi="宋体" w:hint="eastAsia"/>
          <w:sz w:val="24"/>
        </w:rPr>
        <w:t>～</w:t>
      </w:r>
      <w:r w:rsidRPr="00777E2E">
        <w:rPr>
          <w:rFonts w:ascii="宋体" w:hAnsi="宋体"/>
          <w:sz w:val="24"/>
        </w:rPr>
        <w:t>4</w:t>
      </w:r>
      <w:r w:rsidRPr="00777E2E">
        <w:rPr>
          <w:rFonts w:ascii="宋体" w:hAnsi="宋体" w:hint="eastAsia"/>
          <w:sz w:val="24"/>
        </w:rPr>
        <w:t>自然段，边读边画出四字词语，读一读，抄一抄。</w:t>
      </w:r>
    </w:p>
    <w:p w:rsidR="00FE290F" w:rsidRPr="00777E2E" w:rsidRDefault="00FE290F" w:rsidP="00BE79D6">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FE290F" w:rsidRPr="00777E2E" w:rsidRDefault="00FE290F" w:rsidP="00777E2E">
      <w:pPr>
        <w:adjustRightInd w:val="0"/>
        <w:snapToGrid w:val="0"/>
        <w:spacing w:line="360" w:lineRule="auto"/>
        <w:jc w:val="center"/>
        <w:rPr>
          <w:rFonts w:ascii="宋体"/>
          <w:sz w:val="24"/>
        </w:rPr>
      </w:pPr>
      <w:r w:rsidRPr="00777E2E">
        <w:rPr>
          <w:rFonts w:ascii="宋体" w:hAnsi="宋体" w:hint="eastAsia"/>
          <w:sz w:val="24"/>
        </w:rPr>
        <w:t>举世闻名</w:t>
      </w:r>
      <w:r>
        <w:rPr>
          <w:rFonts w:ascii="宋体" w:hAnsi="宋体"/>
          <w:sz w:val="24"/>
        </w:rPr>
        <w:t xml:space="preserve">  </w:t>
      </w:r>
      <w:r w:rsidRPr="00777E2E">
        <w:rPr>
          <w:rFonts w:ascii="宋体" w:hAnsi="宋体" w:hint="eastAsia"/>
          <w:sz w:val="24"/>
        </w:rPr>
        <w:t>众星拱月</w:t>
      </w:r>
      <w:r>
        <w:rPr>
          <w:rFonts w:ascii="宋体" w:hAnsi="宋体"/>
          <w:sz w:val="24"/>
        </w:rPr>
        <w:t xml:space="preserve">  </w:t>
      </w:r>
      <w:r w:rsidRPr="00777E2E">
        <w:rPr>
          <w:rFonts w:ascii="宋体" w:hAnsi="宋体" w:hint="eastAsia"/>
          <w:sz w:val="24"/>
        </w:rPr>
        <w:t>金碧辉煌</w:t>
      </w:r>
      <w:r>
        <w:rPr>
          <w:rFonts w:ascii="宋体" w:hAnsi="宋体"/>
          <w:sz w:val="24"/>
        </w:rPr>
        <w:t xml:space="preserve">  </w:t>
      </w:r>
      <w:r w:rsidRPr="00777E2E">
        <w:rPr>
          <w:rFonts w:ascii="宋体" w:hAnsi="宋体" w:hint="eastAsia"/>
          <w:sz w:val="24"/>
        </w:rPr>
        <w:t>玲珑剔透</w:t>
      </w:r>
      <w:r>
        <w:rPr>
          <w:rFonts w:ascii="宋体" w:hAnsi="宋体"/>
          <w:sz w:val="24"/>
        </w:rPr>
        <w:t xml:space="preserve">  </w:t>
      </w:r>
      <w:r w:rsidRPr="00777E2E">
        <w:rPr>
          <w:rFonts w:ascii="宋体" w:hAnsi="宋体" w:hint="eastAsia"/>
          <w:sz w:val="24"/>
        </w:rPr>
        <w:t>亭台楼阁</w:t>
      </w:r>
      <w:r>
        <w:rPr>
          <w:rFonts w:ascii="宋体" w:hAnsi="宋体"/>
          <w:sz w:val="24"/>
        </w:rPr>
        <w:t xml:space="preserve">  </w:t>
      </w:r>
      <w:r w:rsidRPr="00777E2E">
        <w:rPr>
          <w:rFonts w:ascii="宋体" w:hAnsi="宋体" w:hint="eastAsia"/>
          <w:sz w:val="24"/>
        </w:rPr>
        <w:t>诗情画意</w:t>
      </w:r>
      <w:r>
        <w:rPr>
          <w:rFonts w:ascii="宋体" w:hAnsi="宋体"/>
          <w:sz w:val="24"/>
        </w:rPr>
        <w:t xml:space="preserve">  </w:t>
      </w:r>
      <w:r w:rsidRPr="00777E2E">
        <w:rPr>
          <w:rFonts w:ascii="宋体" w:hAnsi="宋体" w:hint="eastAsia"/>
          <w:sz w:val="24"/>
        </w:rPr>
        <w:t>武陵春色</w:t>
      </w:r>
    </w:p>
    <w:p w:rsidR="00FE290F" w:rsidRPr="00777E2E" w:rsidRDefault="00FE290F" w:rsidP="00777E2E">
      <w:pPr>
        <w:adjustRightInd w:val="0"/>
        <w:snapToGrid w:val="0"/>
        <w:spacing w:line="360" w:lineRule="auto"/>
        <w:jc w:val="center"/>
        <w:rPr>
          <w:rFonts w:ascii="宋体"/>
          <w:sz w:val="24"/>
        </w:rPr>
      </w:pPr>
      <w:r w:rsidRPr="00777E2E">
        <w:rPr>
          <w:rFonts w:ascii="宋体" w:hAnsi="宋体" w:hint="eastAsia"/>
          <w:sz w:val="24"/>
        </w:rPr>
        <w:t>西洋景观</w:t>
      </w:r>
      <w:r>
        <w:rPr>
          <w:rFonts w:ascii="宋体" w:hAnsi="宋体"/>
          <w:sz w:val="24"/>
        </w:rPr>
        <w:t xml:space="preserve">  </w:t>
      </w:r>
      <w:r w:rsidRPr="00777E2E">
        <w:rPr>
          <w:rFonts w:ascii="宋体" w:hAnsi="宋体" w:hint="eastAsia"/>
          <w:sz w:val="24"/>
        </w:rPr>
        <w:t>天南海北</w:t>
      </w:r>
      <w:r>
        <w:rPr>
          <w:rFonts w:ascii="宋体" w:hAnsi="宋体"/>
          <w:sz w:val="24"/>
        </w:rPr>
        <w:t xml:space="preserve">  </w:t>
      </w:r>
      <w:r w:rsidRPr="00777E2E">
        <w:rPr>
          <w:rFonts w:ascii="宋体" w:hAnsi="宋体" w:hint="eastAsia"/>
          <w:sz w:val="24"/>
        </w:rPr>
        <w:t>风景名胜</w:t>
      </w:r>
      <w:r>
        <w:rPr>
          <w:rFonts w:ascii="宋体" w:hAnsi="宋体"/>
          <w:sz w:val="24"/>
        </w:rPr>
        <w:t xml:space="preserve">  </w:t>
      </w:r>
      <w:r w:rsidRPr="00777E2E">
        <w:rPr>
          <w:rFonts w:ascii="宋体" w:hAnsi="宋体" w:hint="eastAsia"/>
          <w:sz w:val="24"/>
        </w:rPr>
        <w:t>流连其间</w:t>
      </w:r>
      <w:r>
        <w:rPr>
          <w:rFonts w:ascii="宋体" w:hAnsi="宋体"/>
          <w:sz w:val="24"/>
        </w:rPr>
        <w:t xml:space="preserve">  </w:t>
      </w:r>
      <w:r w:rsidRPr="00777E2E">
        <w:rPr>
          <w:rFonts w:ascii="宋体" w:hAnsi="宋体" w:hint="eastAsia"/>
          <w:sz w:val="24"/>
        </w:rPr>
        <w:t>建筑宏伟</w:t>
      </w:r>
      <w:r>
        <w:rPr>
          <w:rFonts w:ascii="宋体" w:hAnsi="宋体"/>
          <w:sz w:val="24"/>
        </w:rPr>
        <w:t xml:space="preserve">  </w:t>
      </w:r>
      <w:r w:rsidRPr="00777E2E">
        <w:rPr>
          <w:rFonts w:ascii="宋体" w:hAnsi="宋体" w:hint="eastAsia"/>
          <w:sz w:val="24"/>
        </w:rPr>
        <w:t>青铜礼器</w:t>
      </w:r>
      <w:r>
        <w:rPr>
          <w:rFonts w:ascii="宋体" w:hAnsi="宋体"/>
          <w:sz w:val="24"/>
        </w:rPr>
        <w:t xml:space="preserve">  </w:t>
      </w:r>
      <w:r w:rsidRPr="00777E2E">
        <w:rPr>
          <w:rFonts w:ascii="宋体" w:hAnsi="宋体" w:hint="eastAsia"/>
          <w:sz w:val="24"/>
        </w:rPr>
        <w:t>奇珍异宝</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w:t>
      </w:r>
      <w:r w:rsidRPr="00777E2E">
        <w:rPr>
          <w:rFonts w:ascii="宋体" w:hAnsi="宋体"/>
          <w:sz w:val="24"/>
        </w:rPr>
        <w:t>4</w:t>
      </w:r>
      <w:r w:rsidRPr="00777E2E">
        <w:rPr>
          <w:rFonts w:ascii="宋体" w:hAnsi="宋体" w:hint="eastAsia"/>
          <w:sz w:val="24"/>
        </w:rPr>
        <w:t>）随文识写“辉、煌”：“辉”左边“光”末笔竖弯钩变成竖提。这两个字都是左窄右宽，左小右大。师巡视指导后评议。</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w:t>
      </w:r>
      <w:r w:rsidRPr="00777E2E">
        <w:rPr>
          <w:rFonts w:ascii="宋体" w:hAnsi="宋体"/>
          <w:sz w:val="24"/>
        </w:rPr>
        <w:t>5</w:t>
      </w:r>
      <w:r w:rsidRPr="00777E2E">
        <w:rPr>
          <w:rFonts w:ascii="宋体" w:hAnsi="宋体" w:hint="eastAsia"/>
          <w:sz w:val="24"/>
        </w:rPr>
        <w:t>）指名分段朗读，评议，共同正音。</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2.</w:t>
      </w:r>
      <w:r w:rsidRPr="00777E2E">
        <w:rPr>
          <w:rFonts w:ascii="宋体" w:hAnsi="宋体" w:hint="eastAsia"/>
          <w:sz w:val="24"/>
        </w:rPr>
        <w:t>默读课文，梳理脉络。</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w:t>
      </w:r>
      <w:r w:rsidRPr="00777E2E">
        <w:rPr>
          <w:rFonts w:ascii="宋体" w:hAnsi="宋体"/>
          <w:sz w:val="24"/>
        </w:rPr>
        <w:t>1</w:t>
      </w:r>
      <w:r w:rsidRPr="00777E2E">
        <w:rPr>
          <w:rFonts w:ascii="宋体" w:hAnsi="宋体" w:hint="eastAsia"/>
          <w:sz w:val="24"/>
        </w:rPr>
        <w:t>）边读边思考每部分讲了什么，试着概括每个自然段的意思。想想课文主要写了什么。</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w:t>
      </w:r>
      <w:r w:rsidRPr="00777E2E">
        <w:rPr>
          <w:rFonts w:ascii="宋体" w:hAnsi="宋体"/>
          <w:sz w:val="24"/>
        </w:rPr>
        <w:t>2</w:t>
      </w:r>
      <w:r w:rsidRPr="00777E2E">
        <w:rPr>
          <w:rFonts w:ascii="宋体" w:hAnsi="宋体" w:hint="eastAsia"/>
          <w:sz w:val="24"/>
        </w:rPr>
        <w:t>）交流梳理：第</w:t>
      </w:r>
      <w:r w:rsidRPr="00777E2E">
        <w:rPr>
          <w:rFonts w:ascii="宋体" w:hAnsi="宋体"/>
          <w:sz w:val="24"/>
        </w:rPr>
        <w:t>1</w:t>
      </w:r>
      <w:r w:rsidRPr="00777E2E">
        <w:rPr>
          <w:rFonts w:ascii="宋体" w:hAnsi="宋体" w:hint="eastAsia"/>
          <w:sz w:val="24"/>
        </w:rPr>
        <w:t>自然段阐明圆明园的毁灭是中国以及世界文化史上不可估量的</w:t>
      </w:r>
      <w:r w:rsidRPr="00777E2E">
        <w:rPr>
          <w:rFonts w:ascii="宋体" w:hAnsi="宋体" w:hint="eastAsia"/>
          <w:sz w:val="24"/>
        </w:rPr>
        <w:lastRenderedPageBreak/>
        <w:t>损失；第</w:t>
      </w:r>
      <w:r w:rsidRPr="00777E2E">
        <w:rPr>
          <w:rFonts w:ascii="宋体" w:hAnsi="宋体"/>
          <w:sz w:val="24"/>
        </w:rPr>
        <w:t>2</w:t>
      </w:r>
      <w:r>
        <w:rPr>
          <w:rFonts w:ascii="宋体" w:hAnsi="宋体" w:hint="eastAsia"/>
          <w:sz w:val="24"/>
        </w:rPr>
        <w:t>～</w:t>
      </w:r>
      <w:r w:rsidRPr="00777E2E">
        <w:rPr>
          <w:rFonts w:ascii="宋体" w:hAnsi="宋体"/>
          <w:sz w:val="24"/>
        </w:rPr>
        <w:t>4</w:t>
      </w:r>
      <w:r w:rsidRPr="00777E2E">
        <w:rPr>
          <w:rFonts w:ascii="宋体" w:hAnsi="宋体" w:hint="eastAsia"/>
          <w:sz w:val="24"/>
        </w:rPr>
        <w:t>自然段具体介绍圆明园的布局、建筑风格及收藏的文物，再现了圆明园当年的宏伟壮丽；第</w:t>
      </w:r>
      <w:r w:rsidRPr="00777E2E">
        <w:rPr>
          <w:rFonts w:ascii="宋体" w:hAnsi="宋体"/>
          <w:sz w:val="24"/>
        </w:rPr>
        <w:t>5</w:t>
      </w:r>
      <w:r w:rsidRPr="00777E2E">
        <w:rPr>
          <w:rFonts w:ascii="宋体" w:hAnsi="宋体" w:hint="eastAsia"/>
          <w:sz w:val="24"/>
        </w:rPr>
        <w:t>自然段讲述了圆明园被毁灭的经过。</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这一部分内容有很多难读的字词，所以让学生扫清字词障碍，应该是学习课文的前提条件。随文识写“辉、煌”也与本课要了解的圆明园的辉煌紧密相关。</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板块三品读课文，走进圆明园</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1.</w:t>
      </w:r>
      <w:r w:rsidRPr="00777E2E">
        <w:rPr>
          <w:rFonts w:ascii="宋体" w:hAnsi="宋体" w:hint="eastAsia"/>
          <w:sz w:val="24"/>
        </w:rPr>
        <w:t>再读课文，感受辉煌。</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学生小声读第</w:t>
      </w:r>
      <w:r w:rsidRPr="00777E2E">
        <w:rPr>
          <w:rFonts w:ascii="宋体" w:hAnsi="宋体"/>
          <w:sz w:val="24"/>
        </w:rPr>
        <w:t>2</w:t>
      </w:r>
      <w:r>
        <w:rPr>
          <w:rFonts w:ascii="宋体" w:hAnsi="宋体" w:hint="eastAsia"/>
          <w:sz w:val="24"/>
        </w:rPr>
        <w:t>～</w:t>
      </w:r>
      <w:r w:rsidRPr="00777E2E">
        <w:rPr>
          <w:rFonts w:ascii="宋体" w:hAnsi="宋体"/>
          <w:sz w:val="24"/>
        </w:rPr>
        <w:t>4</w:t>
      </w:r>
      <w:r w:rsidRPr="00777E2E">
        <w:rPr>
          <w:rFonts w:ascii="宋体" w:hAnsi="宋体" w:hint="eastAsia"/>
          <w:sz w:val="24"/>
        </w:rPr>
        <w:t>自然段，思考：圆明园是一座怎样的园林？</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预设：圆明园是一座辉煌的园林，布局精巧，建筑宏伟，有着无数奇珍异宝。</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2.</w:t>
      </w:r>
      <w:r w:rsidRPr="00777E2E">
        <w:rPr>
          <w:rFonts w:ascii="宋体" w:hAnsi="宋体" w:hint="eastAsia"/>
          <w:sz w:val="24"/>
        </w:rPr>
        <w:t>品读课文，走进圆明园。</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w:t>
      </w:r>
      <w:r w:rsidRPr="00777E2E">
        <w:rPr>
          <w:rFonts w:ascii="宋体" w:hAnsi="宋体"/>
          <w:sz w:val="24"/>
        </w:rPr>
        <w:t>1</w:t>
      </w:r>
      <w:r w:rsidRPr="00777E2E">
        <w:rPr>
          <w:rFonts w:ascii="宋体" w:hAnsi="宋体" w:hint="eastAsia"/>
          <w:sz w:val="24"/>
        </w:rPr>
        <w:t>）引导：从哪里可以感受到圆明园的辉煌？再读课文，画出相关的句子，在旁边写下批注。学生交流。</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w:t>
      </w:r>
      <w:r w:rsidRPr="00777E2E">
        <w:rPr>
          <w:rFonts w:ascii="宋体" w:hAnsi="宋体"/>
          <w:sz w:val="24"/>
        </w:rPr>
        <w:t>2</w:t>
      </w:r>
      <w:r w:rsidRPr="00777E2E">
        <w:rPr>
          <w:rFonts w:ascii="宋体" w:hAnsi="宋体" w:hint="eastAsia"/>
          <w:sz w:val="24"/>
        </w:rPr>
        <w:t>）全班共同汇报交流合作学习情况。</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①预设一：</w:t>
      </w:r>
    </w:p>
    <w:p w:rsidR="00FE290F" w:rsidRPr="00777E2E" w:rsidRDefault="00FE290F" w:rsidP="00BE79D6">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圆明园在北京西北郊，是一座举世闻名的皇家园林。它由圆明园、绮春园和长春园组成，所以也叫圆明三园。此外，还有许多小园，分布在圆明园东、西、南三面，众星拱月般环绕在圆明园周围。</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a.</w:t>
      </w:r>
      <w:r w:rsidRPr="00777E2E">
        <w:rPr>
          <w:rFonts w:ascii="宋体" w:hAnsi="宋体" w:hint="eastAsia"/>
          <w:sz w:val="24"/>
        </w:rPr>
        <w:t>引导：这句话介绍了什么？（圆明园的位置和组成）</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b.</w:t>
      </w:r>
      <w:r w:rsidRPr="00777E2E">
        <w:rPr>
          <w:rFonts w:ascii="宋体" w:hAnsi="宋体" w:hint="eastAsia"/>
          <w:sz w:val="24"/>
        </w:rPr>
        <w:t>课件展示园林的结构平面图，理解“众星拱月”，在图上找一找哪里是“星”，哪里是“月”。</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c.</w:t>
      </w:r>
      <w:r w:rsidRPr="00777E2E">
        <w:rPr>
          <w:rFonts w:ascii="宋体" w:hAnsi="宋体" w:hint="eastAsia"/>
          <w:sz w:val="24"/>
        </w:rPr>
        <w:t>结合自己搜集的资料，感受圆明园布局的宏伟。</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d.</w:t>
      </w:r>
      <w:r w:rsidRPr="00777E2E">
        <w:rPr>
          <w:rFonts w:ascii="宋体" w:hAnsi="宋体" w:hint="eastAsia"/>
          <w:sz w:val="24"/>
        </w:rPr>
        <w:t>指导朗读。</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②预设二：</w:t>
      </w:r>
    </w:p>
    <w:p w:rsidR="00FE290F" w:rsidRPr="00777E2E" w:rsidRDefault="00FE290F" w:rsidP="00BE79D6">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圆明园中，有金碧辉煌的殿堂，也有玲珑剔透的亭台楼阁；有象征着热闹街市的“买卖街”，也有象征着田园风光的山乡村野。园中许多景物都是仿照各地名胜建造的，如海宁的安澜园、苏州的狮子林、杭州西湖的平湖秋月；还有很多景物是根据古代文人的诗情画意建造的，如蓬岛瑶台、武陵春色。园中不仅有民族建筑，还有西洋景观。</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a.</w:t>
      </w:r>
      <w:r w:rsidRPr="00777E2E">
        <w:rPr>
          <w:rFonts w:ascii="宋体" w:hAnsi="宋体" w:hint="eastAsia"/>
          <w:sz w:val="24"/>
        </w:rPr>
        <w:t>默读文段，找一找园中著名的景观有哪些，它们有什么特点，做上记号。</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lastRenderedPageBreak/>
        <w:t>b.</w:t>
      </w:r>
      <w:r w:rsidRPr="00777E2E">
        <w:rPr>
          <w:rFonts w:ascii="宋体" w:hAnsi="宋体" w:hint="eastAsia"/>
          <w:sz w:val="24"/>
        </w:rPr>
        <w:t>找出关联词“有……也有……有……也有……还有……不仅有……还有……”，连起来再读一读。（师相机板书）</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c.</w:t>
      </w:r>
      <w:r w:rsidRPr="00777E2E">
        <w:rPr>
          <w:rFonts w:ascii="宋体" w:hAnsi="宋体" w:hint="eastAsia"/>
          <w:sz w:val="24"/>
        </w:rPr>
        <w:t>课件展示“买卖街”“山乡村野”“平湖秋月”“武陵春色”的景象。</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d.</w:t>
      </w:r>
      <w:r w:rsidRPr="00777E2E">
        <w:rPr>
          <w:rFonts w:ascii="宋体" w:hAnsi="宋体" w:hint="eastAsia"/>
          <w:sz w:val="24"/>
        </w:rPr>
        <w:t>引导想象：配上音乐，让学生闭上眼睛，模拟游览的形式，教师激情描绘圆明园内的著名景观，让学生感受圆明园的美。</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e.</w:t>
      </w:r>
      <w:r w:rsidRPr="00777E2E">
        <w:rPr>
          <w:rFonts w:ascii="宋体" w:hAnsi="宋体" w:hint="eastAsia"/>
          <w:sz w:val="24"/>
        </w:rPr>
        <w:t>说一说：你仿佛看到了哪些美景画面？</w:t>
      </w:r>
    </w:p>
    <w:p w:rsidR="00FE290F" w:rsidRPr="00777E2E" w:rsidRDefault="00FE290F" w:rsidP="00BE79D6">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在山乡村野，我看到了，听到了，闻到了。在“买卖街”，有各种打扮的人，有的，有的，有的，还有的。</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f.</w:t>
      </w:r>
      <w:r w:rsidRPr="00777E2E">
        <w:rPr>
          <w:rFonts w:ascii="宋体" w:hAnsi="宋体" w:hint="eastAsia"/>
          <w:sz w:val="24"/>
        </w:rPr>
        <w:t>拓展资料，表达运用。学生根据自己搜集的资料，用“有……也有……”的句式介绍圆明园的建筑和景物。</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ɡ</w:t>
      </w:r>
      <w:r w:rsidRPr="00777E2E">
        <w:rPr>
          <w:rFonts w:ascii="宋体"/>
          <w:sz w:val="24"/>
        </w:rPr>
        <w:t>.</w:t>
      </w:r>
      <w:r w:rsidRPr="00777E2E">
        <w:rPr>
          <w:rFonts w:ascii="宋体" w:hAnsi="宋体" w:hint="eastAsia"/>
          <w:sz w:val="24"/>
        </w:rPr>
        <w:t>引读：园中不仅有民族建筑，还有西洋景观。难怪作者说</w:t>
      </w:r>
      <w:r w:rsidRPr="00777E2E">
        <w:rPr>
          <w:rFonts w:ascii="宋体" w:hAnsi="宋体"/>
          <w:sz w:val="24"/>
        </w:rPr>
        <w:t>——</w:t>
      </w:r>
      <w:r w:rsidRPr="00777E2E">
        <w:rPr>
          <w:rFonts w:ascii="宋体" w:hAnsi="宋体" w:hint="eastAsia"/>
          <w:sz w:val="24"/>
        </w:rPr>
        <w:t>（学生接读</w:t>
      </w:r>
      <w:r>
        <w:rPr>
          <w:rFonts w:ascii="宋体" w:hAnsi="宋体" w:hint="eastAsia"/>
          <w:sz w:val="24"/>
        </w:rPr>
        <w:t>）</w:t>
      </w:r>
      <w:r w:rsidRPr="00777E2E">
        <w:rPr>
          <w:rFonts w:ascii="宋体" w:hAnsi="宋体" w:hint="eastAsia"/>
          <w:sz w:val="24"/>
        </w:rPr>
        <w:t>漫步园内，有如漫游在天南海北，饱览着中外风景名胜；流连其间，仿佛置身在幻想的境界里。</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h.</w:t>
      </w:r>
      <w:r w:rsidRPr="00777E2E">
        <w:rPr>
          <w:rFonts w:ascii="宋体" w:hAnsi="宋体" w:hint="eastAsia"/>
          <w:sz w:val="24"/>
        </w:rPr>
        <w:t>齐读第</w:t>
      </w:r>
      <w:r w:rsidRPr="00777E2E">
        <w:rPr>
          <w:rFonts w:ascii="宋体" w:hAnsi="宋体"/>
          <w:sz w:val="24"/>
        </w:rPr>
        <w:t>3</w:t>
      </w:r>
      <w:r w:rsidRPr="00777E2E">
        <w:rPr>
          <w:rFonts w:ascii="宋体" w:hAnsi="宋体" w:hint="eastAsia"/>
          <w:sz w:val="24"/>
        </w:rPr>
        <w:t>自然段，再次“置身”园内，感受那种非同一般的美。</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③预设三：</w:t>
      </w:r>
    </w:p>
    <w:p w:rsidR="00FE290F" w:rsidRPr="00777E2E" w:rsidRDefault="00FE290F" w:rsidP="00BE79D6">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圆明园不但建筑宏伟，还收藏着最珍贵的历史文物：上自先秦时代的青铜礼器，下至唐、宋、元、明、清历代的名人书画和各种奇珍异宝。</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a.</w:t>
      </w:r>
      <w:r w:rsidRPr="00777E2E">
        <w:rPr>
          <w:rFonts w:ascii="宋体" w:hAnsi="宋体" w:hint="eastAsia"/>
          <w:sz w:val="24"/>
        </w:rPr>
        <w:t>指名读一读，说一说：圆明园收藏了哪些东西？（青铜礼器、名人书画、奇珍异宝）</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b.</w:t>
      </w:r>
      <w:r w:rsidRPr="00777E2E">
        <w:rPr>
          <w:rFonts w:ascii="宋体" w:hAnsi="宋体" w:hint="eastAsia"/>
          <w:sz w:val="24"/>
        </w:rPr>
        <w:t>算一算：先秦至清代有多少年？（</w:t>
      </w:r>
      <w:r w:rsidRPr="00777E2E">
        <w:rPr>
          <w:rFonts w:ascii="宋体" w:hAnsi="宋体"/>
          <w:sz w:val="24"/>
        </w:rPr>
        <w:t>2000</w:t>
      </w:r>
      <w:r w:rsidRPr="00777E2E">
        <w:rPr>
          <w:rFonts w:ascii="宋体" w:hAnsi="宋体" w:hint="eastAsia"/>
          <w:sz w:val="24"/>
        </w:rPr>
        <w:t>多年）从这里你体会到什么？（板书：上自……下至……）</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预设：“上自……下至……”不但写出了收藏文物的悠久历史，而且写出了文物的数量多。</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c.</w:t>
      </w:r>
      <w:r w:rsidRPr="00777E2E">
        <w:rPr>
          <w:rFonts w:ascii="宋体" w:hAnsi="宋体" w:hint="eastAsia"/>
          <w:sz w:val="24"/>
        </w:rPr>
        <w:t>各种文物历史悠久、数量众多、品种丰富，请用一个词语来形容。（不计其数、数以万计、应有尽有、数不胜数……）</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d.</w:t>
      </w:r>
      <w:r w:rsidRPr="00777E2E">
        <w:rPr>
          <w:rFonts w:ascii="宋体" w:hAnsi="宋体" w:hint="eastAsia"/>
          <w:sz w:val="24"/>
        </w:rPr>
        <w:t>引导交流：你还知道圆明园里收藏着哪些奇珍异宝？</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e.</w:t>
      </w:r>
      <w:r w:rsidRPr="00777E2E">
        <w:rPr>
          <w:rFonts w:ascii="宋体" w:hAnsi="宋体" w:hint="eastAsia"/>
          <w:sz w:val="24"/>
        </w:rPr>
        <w:t>课件出示古代礼器、书画以及一些国宝的资料和图片。说一说：你心里有怎样的感受？</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f.</w:t>
      </w:r>
      <w:r w:rsidRPr="00777E2E">
        <w:rPr>
          <w:rFonts w:ascii="宋体" w:hAnsi="宋体" w:hint="eastAsia"/>
          <w:sz w:val="24"/>
        </w:rPr>
        <w:t>出示句子“它又是当时世界上最大的博物馆、艺术馆”，全班齐读。</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3.</w:t>
      </w:r>
      <w:r w:rsidRPr="00777E2E">
        <w:rPr>
          <w:rFonts w:ascii="宋体" w:hAnsi="宋体" w:hint="eastAsia"/>
          <w:sz w:val="24"/>
        </w:rPr>
        <w:t>教师围绕板书，带领学生回顾本节课的内容。</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4.</w:t>
      </w:r>
      <w:r w:rsidRPr="00777E2E">
        <w:rPr>
          <w:rFonts w:ascii="宋体" w:hAnsi="宋体" w:hint="eastAsia"/>
          <w:sz w:val="24"/>
        </w:rPr>
        <w:t>指导朗读第</w:t>
      </w:r>
      <w:r w:rsidRPr="00777E2E">
        <w:rPr>
          <w:rFonts w:ascii="宋体" w:hAnsi="宋体"/>
          <w:sz w:val="24"/>
        </w:rPr>
        <w:t>2</w:t>
      </w:r>
      <w:r>
        <w:rPr>
          <w:rFonts w:ascii="宋体" w:hAnsi="宋体" w:hint="eastAsia"/>
          <w:sz w:val="24"/>
        </w:rPr>
        <w:t>～</w:t>
      </w:r>
      <w:r w:rsidRPr="00777E2E">
        <w:rPr>
          <w:rFonts w:ascii="宋体" w:hAnsi="宋体"/>
          <w:sz w:val="24"/>
        </w:rPr>
        <w:t>4</w:t>
      </w:r>
      <w:r w:rsidRPr="00777E2E">
        <w:rPr>
          <w:rFonts w:ascii="宋体" w:hAnsi="宋体" w:hint="eastAsia"/>
          <w:sz w:val="24"/>
        </w:rPr>
        <w:t>自然段。</w:t>
      </w:r>
    </w:p>
    <w:p w:rsidR="00FE290F" w:rsidRPr="00777E2E" w:rsidRDefault="00FE290F" w:rsidP="00BE79D6">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777E2E">
        <w:rPr>
          <w:rFonts w:ascii="宋体" w:hAnsi="宋体" w:hint="eastAsia"/>
          <w:sz w:val="24"/>
        </w:rPr>
        <w:t>将美好的东西毁掉才是一种悲剧。所以教师带领学生仔细品读圆明园昔日的辉煌，让学生在文字、画面、资料中反复感受，置身于圆明园的美中，为之惊叹、自豪，为后文的学习埋下伏笔。</w:t>
      </w:r>
    </w:p>
    <w:p w:rsidR="00FE290F" w:rsidRPr="00A45300" w:rsidRDefault="00FE290F" w:rsidP="00A45300">
      <w:pPr>
        <w:adjustRightInd w:val="0"/>
        <w:snapToGrid w:val="0"/>
        <w:spacing w:line="360" w:lineRule="auto"/>
        <w:jc w:val="center"/>
        <w:rPr>
          <w:rFonts w:ascii="宋体"/>
          <w:sz w:val="36"/>
          <w:szCs w:val="36"/>
        </w:rPr>
      </w:pPr>
      <w:r w:rsidRPr="00A45300">
        <w:rPr>
          <w:rFonts w:ascii="宋体" w:hAnsi="宋体" w:hint="eastAsia"/>
          <w:sz w:val="36"/>
          <w:szCs w:val="36"/>
        </w:rPr>
        <w:t>第</w:t>
      </w:r>
      <w:r w:rsidRPr="00A45300">
        <w:rPr>
          <w:rFonts w:ascii="宋体" w:hAnsi="宋体"/>
          <w:sz w:val="36"/>
          <w:szCs w:val="36"/>
        </w:rPr>
        <w:t>2</w:t>
      </w:r>
      <w:r w:rsidRPr="00A45300">
        <w:rPr>
          <w:rFonts w:ascii="宋体" w:hAnsi="宋体" w:hint="eastAsia"/>
          <w:sz w:val="36"/>
          <w:szCs w:val="36"/>
        </w:rPr>
        <w:t>课时</w:t>
      </w:r>
    </w:p>
    <w:p w:rsidR="00FE290F" w:rsidRPr="00777E2E" w:rsidRDefault="00FE290F" w:rsidP="00A45300">
      <w:pPr>
        <w:adjustRightInd w:val="0"/>
        <w:snapToGrid w:val="0"/>
        <w:spacing w:line="360" w:lineRule="auto"/>
        <w:jc w:val="left"/>
        <w:rPr>
          <w:rFonts w:ascii="宋体"/>
          <w:sz w:val="24"/>
        </w:rPr>
      </w:pPr>
      <w:r>
        <w:rPr>
          <w:rFonts w:ascii="宋体" w:hAnsi="宋体" w:hint="eastAsia"/>
          <w:sz w:val="24"/>
        </w:rPr>
        <w:t>【课时目标】</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1.</w:t>
      </w:r>
      <w:r w:rsidRPr="00777E2E">
        <w:rPr>
          <w:rFonts w:ascii="宋体" w:hAnsi="宋体" w:hint="eastAsia"/>
          <w:sz w:val="24"/>
        </w:rPr>
        <w:t>认识“估、奉、烬”等</w:t>
      </w:r>
      <w:r w:rsidRPr="00777E2E">
        <w:rPr>
          <w:rFonts w:ascii="宋体" w:hAnsi="宋体"/>
          <w:sz w:val="24"/>
        </w:rPr>
        <w:t>3</w:t>
      </w:r>
      <w:r w:rsidRPr="00777E2E">
        <w:rPr>
          <w:rFonts w:ascii="宋体" w:hAnsi="宋体" w:hint="eastAsia"/>
          <w:sz w:val="24"/>
        </w:rPr>
        <w:t>个生字，随文学写</w:t>
      </w:r>
      <w:r w:rsidRPr="00777E2E">
        <w:rPr>
          <w:rFonts w:ascii="宋体" w:hAnsi="宋体"/>
          <w:sz w:val="24"/>
        </w:rPr>
        <w:t xml:space="preserve"> </w:t>
      </w:r>
      <w:r w:rsidRPr="00777E2E">
        <w:rPr>
          <w:rFonts w:ascii="宋体" w:hAnsi="宋体" w:hint="eastAsia"/>
          <w:sz w:val="24"/>
        </w:rPr>
        <w:t>“毁”。正确读写“不可估量、统统、销毁”等</w:t>
      </w:r>
      <w:r w:rsidRPr="00777E2E">
        <w:rPr>
          <w:rFonts w:ascii="宋体" w:hAnsi="宋体"/>
          <w:sz w:val="24"/>
        </w:rPr>
        <w:t>9</w:t>
      </w:r>
      <w:r w:rsidRPr="00777E2E">
        <w:rPr>
          <w:rFonts w:ascii="宋体" w:hAnsi="宋体" w:hint="eastAsia"/>
          <w:sz w:val="24"/>
        </w:rPr>
        <w:t>个词语。</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2.</w:t>
      </w:r>
      <w:r w:rsidRPr="00777E2E">
        <w:rPr>
          <w:rFonts w:ascii="宋体" w:hAnsi="宋体" w:hint="eastAsia"/>
          <w:sz w:val="24"/>
        </w:rPr>
        <w:t>联系上下文和结合资料，理解“圆明园的毁灭是中国文化史上不可估量的损失，也是世界文化史上不可估量的损失”，领悟课文的表达特点，读出课文的情感变化。</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3.</w:t>
      </w:r>
      <w:r w:rsidRPr="00777E2E">
        <w:rPr>
          <w:rFonts w:ascii="宋体" w:hAnsi="宋体" w:hint="eastAsia"/>
          <w:sz w:val="24"/>
        </w:rPr>
        <w:t>能结合相关资料，体会《七子之歌（节选）》《和平宣言（节选）》与课文表达的情感的相似之处。</w:t>
      </w:r>
    </w:p>
    <w:p w:rsidR="00FE290F" w:rsidRPr="00777E2E" w:rsidRDefault="00FE290F" w:rsidP="00B63672">
      <w:pPr>
        <w:adjustRightInd w:val="0"/>
        <w:snapToGrid w:val="0"/>
        <w:spacing w:line="360" w:lineRule="auto"/>
        <w:jc w:val="left"/>
        <w:rPr>
          <w:rFonts w:ascii="宋体"/>
          <w:sz w:val="24"/>
        </w:rPr>
      </w:pPr>
      <w:r>
        <w:rPr>
          <w:rFonts w:ascii="宋体" w:hAnsi="宋体" w:hint="eastAsia"/>
          <w:sz w:val="24"/>
        </w:rPr>
        <w:t>【教学过程】</w:t>
      </w:r>
    </w:p>
    <w:p w:rsidR="00FE290F" w:rsidRPr="00777E2E" w:rsidRDefault="00FE290F" w:rsidP="00B63672">
      <w:pPr>
        <w:adjustRightInd w:val="0"/>
        <w:snapToGrid w:val="0"/>
        <w:spacing w:line="360" w:lineRule="auto"/>
        <w:jc w:val="center"/>
        <w:rPr>
          <w:rFonts w:ascii="宋体"/>
          <w:sz w:val="24"/>
        </w:rPr>
      </w:pPr>
      <w:r w:rsidRPr="00777E2E">
        <w:rPr>
          <w:rFonts w:ascii="宋体" w:hAnsi="宋体" w:hint="eastAsia"/>
          <w:sz w:val="24"/>
        </w:rPr>
        <w:t>板块一</w:t>
      </w:r>
      <w:r>
        <w:rPr>
          <w:rFonts w:ascii="宋体" w:hAnsi="宋体"/>
          <w:sz w:val="24"/>
        </w:rPr>
        <w:t xml:space="preserve"> </w:t>
      </w:r>
      <w:r w:rsidRPr="00777E2E">
        <w:rPr>
          <w:rFonts w:ascii="宋体" w:hAnsi="宋体" w:hint="eastAsia"/>
          <w:sz w:val="24"/>
        </w:rPr>
        <w:t>品读课文，了解“毁灭”</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1.</w:t>
      </w:r>
      <w:r w:rsidRPr="00777E2E">
        <w:rPr>
          <w:rFonts w:ascii="宋体" w:hAnsi="宋体" w:hint="eastAsia"/>
          <w:sz w:val="24"/>
        </w:rPr>
        <w:t>复习旧知：回顾圆明园昔日的辉煌，有感情地朗读第</w:t>
      </w:r>
      <w:r w:rsidRPr="00777E2E">
        <w:rPr>
          <w:rFonts w:ascii="宋体" w:hAnsi="宋体"/>
          <w:sz w:val="24"/>
        </w:rPr>
        <w:t>2</w:t>
      </w:r>
      <w:r>
        <w:rPr>
          <w:rFonts w:ascii="宋体" w:hAnsi="宋体" w:hint="eastAsia"/>
          <w:sz w:val="24"/>
        </w:rPr>
        <w:t>～</w:t>
      </w:r>
      <w:r w:rsidRPr="00777E2E">
        <w:rPr>
          <w:rFonts w:ascii="宋体" w:hAnsi="宋体"/>
          <w:sz w:val="24"/>
        </w:rPr>
        <w:t>4</w:t>
      </w:r>
      <w:r w:rsidRPr="00777E2E">
        <w:rPr>
          <w:rFonts w:ascii="宋体" w:hAnsi="宋体" w:hint="eastAsia"/>
          <w:sz w:val="24"/>
        </w:rPr>
        <w:t>自然段。</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2.</w:t>
      </w:r>
      <w:r w:rsidRPr="00777E2E">
        <w:rPr>
          <w:rFonts w:ascii="宋体" w:hAnsi="宋体" w:hint="eastAsia"/>
          <w:sz w:val="24"/>
        </w:rPr>
        <w:t>引导自读：昔日辉煌的圆明园在今天却只能看到残垣断壁，默读第</w:t>
      </w:r>
      <w:r w:rsidRPr="00777E2E">
        <w:rPr>
          <w:rFonts w:ascii="宋体" w:hAnsi="宋体"/>
          <w:sz w:val="24"/>
        </w:rPr>
        <w:t>5</w:t>
      </w:r>
      <w:r w:rsidRPr="00777E2E">
        <w:rPr>
          <w:rFonts w:ascii="宋体" w:hAnsi="宋体" w:hint="eastAsia"/>
          <w:sz w:val="24"/>
        </w:rPr>
        <w:t>自然段，思考：侵略者们是怎样毁灭圆明园的？在文中画出相关词句，并写下你的感受。</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3.</w:t>
      </w:r>
      <w:r w:rsidRPr="00777E2E">
        <w:rPr>
          <w:rFonts w:ascii="宋体" w:hAnsi="宋体" w:hint="eastAsia"/>
          <w:sz w:val="24"/>
        </w:rPr>
        <w:t>抓关键字词，品悟情感。</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w:t>
      </w:r>
      <w:r w:rsidRPr="00777E2E">
        <w:rPr>
          <w:rFonts w:ascii="宋体" w:hAnsi="宋体"/>
          <w:sz w:val="24"/>
        </w:rPr>
        <w:t>1</w:t>
      </w:r>
      <w:r w:rsidRPr="00777E2E">
        <w:rPr>
          <w:rFonts w:ascii="宋体" w:hAnsi="宋体" w:hint="eastAsia"/>
          <w:sz w:val="24"/>
        </w:rPr>
        <w:t>）学生交流，教师相机指导。</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①小组讨论：把“闯进”换成“进入”，把“凡是、统统、任意”等词删掉，行不行？为什么？通过朗读、比较、讨论，说说你体会到了什么。</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预设：“闯进”写出了侵略者的强盗行为。“凡是、统统、任意”写出了侵略者的野蛮与暴力。</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②用上“不但……而且……甚至……”的句式来说说强盗毁灭圆明园的经过。</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③“掠走”“搬运”“毁掉”这三个词语的顺序能换吗？为什么？</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预设：不能变换顺序。“掠走”“搬运”“毁掉”这三个词语写出了侵略者的贪婪、无耻的残暴面目。</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④找出表示时间的词语，说说你从中体会到了什么。</w:t>
      </w:r>
    </w:p>
    <w:p w:rsidR="00FE290F"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预设：体会到英法联军在圆明园破坏的时间长、破坏力大、罪行大，更让我痛心。</w:t>
      </w:r>
    </w:p>
    <w:p w:rsidR="00FE290F" w:rsidRPr="00777E2E" w:rsidRDefault="00D2620B" w:rsidP="00BE79D6">
      <w:pPr>
        <w:adjustRightInd w:val="0"/>
        <w:snapToGrid w:val="0"/>
        <w:spacing w:line="360" w:lineRule="auto"/>
        <w:ind w:firstLineChars="200" w:firstLine="420"/>
        <w:jc w:val="left"/>
        <w:rPr>
          <w:rFonts w:ascii="宋体"/>
          <w:sz w:val="24"/>
        </w:rPr>
      </w:pPr>
      <w:r w:rsidRPr="00D2620B">
        <w:rPr>
          <w:noProof/>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2051" type="#_x0000_t38" style="position:absolute;left:0;text-align:left;margin-left:293.15pt;margin-top:18.95pt;width:30.75pt;height:10.15pt;z-index:251656704" o:connectortype="curved" adj="10782,-335811,-255723">
            <v:stroke endarrow="block"/>
          </v:shape>
        </w:pict>
      </w:r>
      <w:r w:rsidRPr="00D2620B">
        <w:rPr>
          <w:noProof/>
        </w:rPr>
        <w:pict>
          <v:shapetype id="_x0000_t202" coordsize="21600,21600" o:spt="202" path="m,l,21600r21600,l21600,xe">
            <v:stroke joinstyle="miter"/>
            <v:path gradientshapeok="t" o:connecttype="rect"/>
          </v:shapetype>
          <v:shape id="_x0000_s2052" type="#_x0000_t202" style="position:absolute;left:0;text-align:left;margin-left:323.4pt;margin-top:17.2pt;width:79.1pt;height:31.65pt;z-index:251655680" filled="f" stroked="f">
            <v:textbox style="mso-next-textbox:#_x0000_s2052">
              <w:txbxContent>
                <w:p w:rsidR="00FE290F" w:rsidRPr="00DA5E3D" w:rsidRDefault="00FE290F" w:rsidP="00B63672">
                  <w:pPr>
                    <w:rPr>
                      <w:sz w:val="24"/>
                    </w:rPr>
                  </w:pPr>
                  <w:r w:rsidRPr="00DA5E3D">
                    <w:rPr>
                      <w:rFonts w:hint="eastAsia"/>
                      <w:sz w:val="24"/>
                    </w:rPr>
                    <w:t>语文要素</w:t>
                  </w:r>
                </w:p>
              </w:txbxContent>
            </v:textbox>
          </v:shape>
        </w:pict>
      </w:r>
      <w:r w:rsidR="00FE290F" w:rsidRPr="00777E2E">
        <w:rPr>
          <w:rFonts w:ascii="宋体" w:hAnsi="宋体" w:hint="eastAsia"/>
          <w:sz w:val="24"/>
        </w:rPr>
        <w:t>⑤</w:t>
      </w:r>
      <w:r w:rsidR="00FE290F" w:rsidRPr="00B63672">
        <w:rPr>
          <w:rFonts w:ascii="宋体" w:hAnsi="宋体" w:hint="eastAsia"/>
          <w:sz w:val="24"/>
          <w:u w:val="wave"/>
        </w:rPr>
        <w:t>观看《火烧圆明园》视频片段。齐读课文最后一句话，再次感受作者的情感。</w:t>
      </w:r>
      <w:r w:rsidR="00FE290F" w:rsidRPr="00777E2E">
        <w:rPr>
          <w:rFonts w:ascii="宋体" w:hAnsi="宋体" w:hint="eastAsia"/>
          <w:sz w:val="24"/>
        </w:rPr>
        <w:t>（痛心，愤怒，不可置信……）</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w:t>
      </w:r>
      <w:r w:rsidRPr="00777E2E">
        <w:rPr>
          <w:rFonts w:ascii="宋体" w:hAnsi="宋体"/>
          <w:sz w:val="24"/>
        </w:rPr>
        <w:t>2</w:t>
      </w:r>
      <w:r w:rsidRPr="00777E2E">
        <w:rPr>
          <w:rFonts w:ascii="宋体" w:hAnsi="宋体" w:hint="eastAsia"/>
          <w:sz w:val="24"/>
        </w:rPr>
        <w:t>）小结：辉煌的圆明园在强盗抢、砸、烧之后，化为一片灰烬，成了一片废墟。圆明园被毁灭了，没有了。（相机板书课题：圆明园的毁灭）</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4.</w:t>
      </w:r>
      <w:r w:rsidRPr="00777E2E">
        <w:rPr>
          <w:rFonts w:ascii="宋体" w:hAnsi="宋体" w:hint="eastAsia"/>
          <w:sz w:val="24"/>
        </w:rPr>
        <w:t>借助板书，感悟“损失”。</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w:t>
      </w:r>
      <w:r w:rsidRPr="00777E2E">
        <w:rPr>
          <w:rFonts w:ascii="宋体" w:hAnsi="宋体"/>
          <w:sz w:val="24"/>
        </w:rPr>
        <w:t>1</w:t>
      </w:r>
      <w:r w:rsidRPr="00777E2E">
        <w:rPr>
          <w:rFonts w:ascii="宋体" w:hAnsi="宋体" w:hint="eastAsia"/>
          <w:sz w:val="24"/>
        </w:rPr>
        <w:t>）引导：说说圆明园里都有什么化为灰烬，用上“有……也有……”。</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w:t>
      </w:r>
      <w:r w:rsidRPr="00777E2E">
        <w:rPr>
          <w:rFonts w:ascii="宋体" w:hAnsi="宋体"/>
          <w:sz w:val="24"/>
        </w:rPr>
        <w:t>2</w:t>
      </w:r>
      <w:r w:rsidRPr="00777E2E">
        <w:rPr>
          <w:rFonts w:ascii="宋体" w:hAnsi="宋体" w:hint="eastAsia"/>
          <w:sz w:val="24"/>
        </w:rPr>
        <w:t>）再次回顾全篇课文：至此，化为灰烬的有金碧辉煌的殿堂，有玲珑剔透的亭台楼阁；有象征着热闹街市的“买卖街”，也有象征着田园风光的山乡村野。化为灰烬的不仅有仿照各地名胜建造的海宁的安澜园、苏州的狮子林、杭州西湖的平湖秋月，有根据古代文人的诗情画意建造的蓬岛瑶台、武陵春色，有园中的民族建筑、西洋景观，还有世界上最大的博物馆、艺术馆。</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5.</w:t>
      </w:r>
      <w:r w:rsidRPr="00777E2E">
        <w:rPr>
          <w:rFonts w:ascii="宋体" w:hAnsi="宋体" w:hint="eastAsia"/>
          <w:sz w:val="24"/>
        </w:rPr>
        <w:t>齐读第</w:t>
      </w:r>
      <w:r w:rsidRPr="00777E2E">
        <w:rPr>
          <w:rFonts w:ascii="宋体" w:hAnsi="宋体"/>
          <w:sz w:val="24"/>
        </w:rPr>
        <w:t>1</w:t>
      </w:r>
      <w:r w:rsidRPr="00777E2E">
        <w:rPr>
          <w:rFonts w:ascii="宋体" w:hAnsi="宋体" w:hint="eastAsia"/>
          <w:sz w:val="24"/>
        </w:rPr>
        <w:t>自然段。</w:t>
      </w:r>
    </w:p>
    <w:p w:rsidR="00FE290F" w:rsidRPr="00777E2E" w:rsidRDefault="00FE290F" w:rsidP="00BE79D6">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圆明园的毁灭是中国文化史上不可估量的损失，也是世界文化史上不可估量的损失！</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6.</w:t>
      </w:r>
      <w:r w:rsidRPr="00777E2E">
        <w:rPr>
          <w:rFonts w:ascii="宋体" w:hAnsi="宋体" w:hint="eastAsia"/>
          <w:sz w:val="24"/>
        </w:rPr>
        <w:t>运用多种方法反复诵读第</w:t>
      </w:r>
      <w:r w:rsidRPr="00777E2E">
        <w:rPr>
          <w:rFonts w:ascii="宋体" w:hAnsi="宋体"/>
          <w:sz w:val="24"/>
        </w:rPr>
        <w:t>1</w:t>
      </w:r>
      <w:r w:rsidRPr="00777E2E">
        <w:rPr>
          <w:rFonts w:ascii="宋体" w:hAnsi="宋体" w:hint="eastAsia"/>
          <w:sz w:val="24"/>
        </w:rPr>
        <w:t>自然段，体会作者的痛心、愤怒之情。</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7.</w:t>
      </w:r>
      <w:r w:rsidRPr="00777E2E">
        <w:rPr>
          <w:rFonts w:ascii="宋体" w:hAnsi="宋体" w:hint="eastAsia"/>
          <w:sz w:val="24"/>
        </w:rPr>
        <w:t>随文学写“毁”。</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提示：毁，多表示伤害、破坏、诽谤等意思。左上的“臼”不封口，左下的“工”下横变提，右上的横折弯不能带钩。</w:t>
      </w:r>
    </w:p>
    <w:p w:rsidR="00FE290F" w:rsidRPr="00777E2E" w:rsidRDefault="00FE290F" w:rsidP="00BE79D6">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777E2E">
        <w:rPr>
          <w:rFonts w:ascii="宋体" w:hAnsi="宋体" w:hint="eastAsia"/>
          <w:sz w:val="24"/>
        </w:rPr>
        <w:t>抓关键词并借助搜集的资料，感受英法联军强盗般的行径；再充分利用教学资源，感受到圆明园的毁灭是中国文化史上乃至世界文化史上不可估量的损失，让学生的情感由兴奋到心痛，由自豪到愤怒，从而把握课文的情感变化。</w:t>
      </w:r>
    </w:p>
    <w:p w:rsidR="00FE290F" w:rsidRPr="00777E2E" w:rsidRDefault="00FE290F" w:rsidP="00121DC1">
      <w:pPr>
        <w:adjustRightInd w:val="0"/>
        <w:snapToGrid w:val="0"/>
        <w:spacing w:line="360" w:lineRule="auto"/>
        <w:jc w:val="center"/>
        <w:rPr>
          <w:rFonts w:ascii="宋体"/>
          <w:sz w:val="24"/>
        </w:rPr>
      </w:pPr>
      <w:r w:rsidRPr="00777E2E">
        <w:rPr>
          <w:rFonts w:ascii="宋体" w:hAnsi="宋体" w:hint="eastAsia"/>
          <w:sz w:val="24"/>
        </w:rPr>
        <w:t>板块二</w:t>
      </w:r>
      <w:r>
        <w:rPr>
          <w:rFonts w:ascii="宋体" w:hAnsi="宋体"/>
          <w:sz w:val="24"/>
        </w:rPr>
        <w:t xml:space="preserve"> </w:t>
      </w:r>
      <w:r w:rsidRPr="00777E2E">
        <w:rPr>
          <w:rFonts w:ascii="宋体" w:hAnsi="宋体" w:hint="eastAsia"/>
          <w:sz w:val="24"/>
        </w:rPr>
        <w:t>感悟写法，走出圆明园</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1.</w:t>
      </w:r>
      <w:r w:rsidRPr="00777E2E">
        <w:rPr>
          <w:rFonts w:ascii="宋体" w:hAnsi="宋体" w:hint="eastAsia"/>
          <w:sz w:val="24"/>
        </w:rPr>
        <w:t>质疑：课题是“圆明园的毁灭”，作者为什么用那么多的笔墨写圆明园昔日的辉煌？</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预设：这样更能凸显圆明园的毁灭是多么令人痛心，激发读者对侵略者行径的痛恨和对祖国灿烂文化的热爱。</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2.</w:t>
      </w:r>
      <w:r w:rsidRPr="00777E2E">
        <w:rPr>
          <w:rFonts w:ascii="宋体" w:hAnsi="宋体" w:hint="eastAsia"/>
          <w:sz w:val="24"/>
        </w:rPr>
        <w:t>激发情感，指导朗读。</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w:t>
      </w:r>
      <w:r w:rsidRPr="00777E2E">
        <w:rPr>
          <w:rFonts w:ascii="宋体" w:hAnsi="宋体"/>
          <w:sz w:val="24"/>
        </w:rPr>
        <w:t>1</w:t>
      </w:r>
      <w:r w:rsidRPr="00777E2E">
        <w:rPr>
          <w:rFonts w:ascii="宋体" w:hAnsi="宋体" w:hint="eastAsia"/>
          <w:sz w:val="24"/>
        </w:rPr>
        <w:t>）表达训练：（课件出示圆明园现在的图片）如今圆明园作为一处遗址展现在我们的面前，面对那些残垣断壁，你想说点儿什么呢？（不忘国耻，振兴中华）</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w:t>
      </w:r>
      <w:r w:rsidRPr="00777E2E">
        <w:rPr>
          <w:rFonts w:ascii="宋体" w:hAnsi="宋体"/>
          <w:sz w:val="24"/>
        </w:rPr>
        <w:t>2</w:t>
      </w:r>
      <w:r w:rsidRPr="00777E2E">
        <w:rPr>
          <w:rFonts w:ascii="宋体" w:hAnsi="宋体" w:hint="eastAsia"/>
          <w:sz w:val="24"/>
        </w:rPr>
        <w:t>）指导朗读：朗读全文，用心去体会作者的情感，读出情感的变化。</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3.</w:t>
      </w:r>
      <w:r w:rsidRPr="00777E2E">
        <w:rPr>
          <w:rFonts w:ascii="宋体" w:hAnsi="宋体" w:hint="eastAsia"/>
          <w:sz w:val="24"/>
        </w:rPr>
        <w:t>课后观看《圆明园的毁灭》电影，再次搜集相关文字或图片资料，深切了解文章的历史背景。</w:t>
      </w:r>
    </w:p>
    <w:p w:rsidR="00FE290F" w:rsidRPr="00777E2E" w:rsidRDefault="00FE290F" w:rsidP="00BE79D6">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777E2E">
        <w:rPr>
          <w:rFonts w:ascii="宋体" w:hAnsi="宋体" w:hint="eastAsia"/>
          <w:sz w:val="24"/>
        </w:rPr>
        <w:t>让学生铭记落后就要挨打，从内心萌生“不忘国耻，振兴中华”的想法，激发好好学习、报效祖国的意愿，也实现了语文学习的工具性与人文性的完美统一。</w:t>
      </w:r>
    </w:p>
    <w:p w:rsidR="00FE290F" w:rsidRPr="00121DC1" w:rsidRDefault="00D2620B" w:rsidP="00121DC1">
      <w:pPr>
        <w:adjustRightInd w:val="0"/>
        <w:snapToGrid w:val="0"/>
        <w:spacing w:line="360" w:lineRule="auto"/>
        <w:jc w:val="center"/>
        <w:rPr>
          <w:rFonts w:ascii="宋体"/>
          <w:sz w:val="24"/>
          <w:u w:val="wave"/>
        </w:rPr>
      </w:pPr>
      <w:r w:rsidRPr="00D2620B">
        <w:rPr>
          <w:noProof/>
        </w:rPr>
        <w:pict>
          <v:shape id="_x0000_s2053" type="#_x0000_t38" style="position:absolute;left:0;text-align:left;margin-left:315.55pt;margin-top:7.3pt;width:30.75pt;height:10.15pt;z-index:251658752" o:connectortype="curved" adj="10782,-335811,-255723">
            <v:stroke endarrow="block"/>
          </v:shape>
        </w:pict>
      </w:r>
      <w:r w:rsidRPr="00D2620B">
        <w:rPr>
          <w:noProof/>
        </w:rPr>
        <w:pict>
          <v:shape id="_x0000_s2054" type="#_x0000_t202" style="position:absolute;left:0;text-align:left;margin-left:345.8pt;margin-top:5.55pt;width:79.1pt;height:31.65pt;z-index:251657728" filled="f" stroked="f">
            <v:textbox style="mso-next-textbox:#_x0000_s2054">
              <w:txbxContent>
                <w:p w:rsidR="00FE290F" w:rsidRPr="00DA5E3D" w:rsidRDefault="00FE290F" w:rsidP="00121DC1">
                  <w:pPr>
                    <w:rPr>
                      <w:sz w:val="24"/>
                    </w:rPr>
                  </w:pPr>
                  <w:r w:rsidRPr="00DA5E3D">
                    <w:rPr>
                      <w:rFonts w:hint="eastAsia"/>
                      <w:sz w:val="24"/>
                    </w:rPr>
                    <w:t>语文要素</w:t>
                  </w:r>
                </w:p>
              </w:txbxContent>
            </v:textbox>
          </v:shape>
        </w:pict>
      </w:r>
      <w:r w:rsidR="00FE290F" w:rsidRPr="00121DC1">
        <w:rPr>
          <w:rFonts w:ascii="宋体" w:hAnsi="宋体" w:hint="eastAsia"/>
          <w:sz w:val="24"/>
          <w:u w:val="wave"/>
        </w:rPr>
        <w:t>板块三</w:t>
      </w:r>
      <w:r w:rsidR="00FE290F" w:rsidRPr="00121DC1">
        <w:rPr>
          <w:rFonts w:ascii="宋体" w:hAnsi="宋体"/>
          <w:sz w:val="24"/>
          <w:u w:val="wave"/>
        </w:rPr>
        <w:t xml:space="preserve"> </w:t>
      </w:r>
      <w:r w:rsidR="00FE290F" w:rsidRPr="00121DC1">
        <w:rPr>
          <w:rFonts w:ascii="宋体" w:hAnsi="宋体" w:hint="eastAsia"/>
          <w:sz w:val="24"/>
          <w:u w:val="wave"/>
        </w:rPr>
        <w:t>类文链接，对比阅读</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1.</w:t>
      </w:r>
      <w:r w:rsidRPr="00777E2E">
        <w:rPr>
          <w:rFonts w:ascii="宋体" w:hAnsi="宋体" w:hint="eastAsia"/>
          <w:sz w:val="24"/>
        </w:rPr>
        <w:t>课件出示《七子之歌（节选）》和《和平宣言（节选）》。</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2.</w:t>
      </w:r>
      <w:r w:rsidRPr="00777E2E">
        <w:rPr>
          <w:rFonts w:ascii="宋体" w:hAnsi="宋体" w:hint="eastAsia"/>
          <w:sz w:val="24"/>
        </w:rPr>
        <w:t>学生自由朗读诗歌，借助注释理解诗歌的意思。</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3.</w:t>
      </w:r>
      <w:r w:rsidRPr="00777E2E">
        <w:rPr>
          <w:rFonts w:ascii="宋体" w:hAnsi="宋体" w:hint="eastAsia"/>
          <w:sz w:val="24"/>
        </w:rPr>
        <w:t>简介创作背景，引导学生体会作者的情感。</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4.</w:t>
      </w:r>
      <w:r w:rsidRPr="00777E2E">
        <w:rPr>
          <w:rFonts w:ascii="宋体" w:hAnsi="宋体" w:hint="eastAsia"/>
          <w:sz w:val="24"/>
        </w:rPr>
        <w:t>学生交流：说说这两首诗歌与《圆明园的毁灭》表达情感的相似之处。</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预设：一方面抒发了作者对祖国的赞美以及对祖国统一、和平的呼唤，另一方面表达了对帝国主义列强侵略者的憎恶。</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5.</w:t>
      </w:r>
      <w:r w:rsidRPr="00777E2E">
        <w:rPr>
          <w:rFonts w:ascii="宋体" w:hAnsi="宋体" w:hint="eastAsia"/>
          <w:sz w:val="24"/>
        </w:rPr>
        <w:t>指名朗读，共同评议。</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6.</w:t>
      </w:r>
      <w:r w:rsidRPr="00777E2E">
        <w:rPr>
          <w:rFonts w:ascii="宋体" w:hAnsi="宋体" w:hint="eastAsia"/>
          <w:sz w:val="24"/>
        </w:rPr>
        <w:t>播放根据诗歌创作的音乐《七子之歌》，再次感悟诗歌抒发的情感。</w:t>
      </w:r>
    </w:p>
    <w:p w:rsidR="00FE290F" w:rsidRPr="00777E2E" w:rsidRDefault="00FE290F" w:rsidP="00BE79D6">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777E2E">
        <w:rPr>
          <w:rFonts w:ascii="宋体" w:hAnsi="宋体" w:hint="eastAsia"/>
          <w:sz w:val="24"/>
        </w:rPr>
        <w:t>以一篇带一类，是语文学习的常见方法。在对比阅读中，能感知几位作者借不同的文章从不同的角度来表述，但其情感是同样的炽热与深沉，也有利于将爱国情深深烙印在学生的心中。</w:t>
      </w:r>
    </w:p>
    <w:p w:rsidR="00FE290F" w:rsidRPr="00777E2E" w:rsidRDefault="00FE290F" w:rsidP="00121DC1">
      <w:pPr>
        <w:adjustRightInd w:val="0"/>
        <w:snapToGrid w:val="0"/>
        <w:spacing w:line="360" w:lineRule="auto"/>
        <w:jc w:val="left"/>
        <w:rPr>
          <w:rFonts w:ascii="宋体"/>
          <w:sz w:val="24"/>
        </w:rPr>
      </w:pPr>
      <w:r>
        <w:rPr>
          <w:rFonts w:ascii="宋体" w:hAnsi="宋体" w:hint="eastAsia"/>
          <w:sz w:val="24"/>
        </w:rPr>
        <w:t>【板书设计】</w:t>
      </w:r>
    </w:p>
    <w:p w:rsidR="00FE290F" w:rsidRPr="00777E2E" w:rsidRDefault="00FE290F" w:rsidP="00121DC1">
      <w:pPr>
        <w:adjustRightInd w:val="0"/>
        <w:snapToGrid w:val="0"/>
        <w:spacing w:line="360" w:lineRule="auto"/>
        <w:jc w:val="center"/>
        <w:rPr>
          <w:rFonts w:ascii="宋体"/>
          <w:sz w:val="24"/>
        </w:rPr>
      </w:pPr>
      <w:r w:rsidRPr="00777E2E">
        <w:rPr>
          <w:rFonts w:ascii="宋体" w:hAnsi="宋体"/>
          <w:sz w:val="24"/>
        </w:rPr>
        <w:t>14</w:t>
      </w:r>
      <w:r>
        <w:rPr>
          <w:rFonts w:ascii="宋体" w:hAnsi="宋体"/>
          <w:sz w:val="24"/>
        </w:rPr>
        <w:t xml:space="preserve"> </w:t>
      </w:r>
      <w:r w:rsidRPr="00777E2E">
        <w:rPr>
          <w:rFonts w:ascii="宋体" w:hAnsi="宋体" w:hint="eastAsia"/>
          <w:sz w:val="24"/>
        </w:rPr>
        <w:t>圆明园的毁灭</w:t>
      </w:r>
    </w:p>
    <w:p w:rsidR="00FE290F" w:rsidRPr="00777E2E" w:rsidRDefault="00D2620B" w:rsidP="00121DC1">
      <w:pPr>
        <w:adjustRightInd w:val="0"/>
        <w:snapToGrid w:val="0"/>
        <w:spacing w:line="360" w:lineRule="auto"/>
        <w:jc w:val="center"/>
        <w:rPr>
          <w:rFonts w:ascii="宋体"/>
          <w:sz w:val="24"/>
        </w:rPr>
      </w:pPr>
      <w:r w:rsidRPr="00D2620B">
        <w:rPr>
          <w:noProof/>
        </w:rPr>
        <w:pict>
          <v:shapetype id="_x0000_t32" coordsize="21600,21600" o:spt="32" o:oned="t" path="m,l21600,21600e" filled="f">
            <v:path arrowok="t" fillok="f" o:connecttype="none"/>
            <o:lock v:ext="edit" shapetype="t"/>
          </v:shapetype>
          <v:shape id="_x0000_s2055" type="#_x0000_t32" style="position:absolute;left:0;text-align:left;margin-left:195.2pt;margin-top:8.35pt;width:78.9pt;height:0;z-index:251659776" o:connectortype="straight">
            <v:stroke endarrow="block"/>
          </v:shape>
        </w:pict>
      </w:r>
      <w:r w:rsidR="00FE290F" w:rsidRPr="00777E2E">
        <w:rPr>
          <w:rFonts w:ascii="宋体" w:hAnsi="宋体" w:hint="eastAsia"/>
          <w:sz w:val="24"/>
        </w:rPr>
        <w:t>辉煌</w:t>
      </w:r>
      <w:r w:rsidR="00FE290F">
        <w:rPr>
          <w:rFonts w:ascii="宋体" w:hAnsi="宋体"/>
          <w:sz w:val="24"/>
        </w:rPr>
        <w:t xml:space="preserve">               </w:t>
      </w:r>
      <w:r w:rsidR="00FE290F" w:rsidRPr="00777E2E">
        <w:rPr>
          <w:rFonts w:ascii="宋体" w:hAnsi="宋体" w:hint="eastAsia"/>
          <w:sz w:val="24"/>
        </w:rPr>
        <w:t>毁灭</w:t>
      </w:r>
    </w:p>
    <w:p w:rsidR="00FE290F" w:rsidRPr="00777E2E" w:rsidRDefault="00FE290F" w:rsidP="00121DC1">
      <w:pPr>
        <w:adjustRightInd w:val="0"/>
        <w:snapToGrid w:val="0"/>
        <w:spacing w:line="360" w:lineRule="auto"/>
        <w:jc w:val="center"/>
        <w:rPr>
          <w:rFonts w:ascii="宋体"/>
          <w:sz w:val="24"/>
        </w:rPr>
      </w:pPr>
      <w:r w:rsidRPr="00777E2E">
        <w:rPr>
          <w:rFonts w:ascii="宋体" w:hAnsi="宋体" w:hint="eastAsia"/>
          <w:sz w:val="24"/>
        </w:rPr>
        <w:t>不忘国耻，振兴中华</w:t>
      </w:r>
    </w:p>
    <w:p w:rsidR="00FE290F" w:rsidRPr="00777E2E" w:rsidRDefault="00FE290F" w:rsidP="00121DC1">
      <w:pPr>
        <w:adjustRightInd w:val="0"/>
        <w:snapToGrid w:val="0"/>
        <w:spacing w:line="360" w:lineRule="auto"/>
        <w:jc w:val="left"/>
        <w:rPr>
          <w:rFonts w:ascii="宋体"/>
          <w:sz w:val="24"/>
        </w:rPr>
      </w:pPr>
      <w:r>
        <w:rPr>
          <w:rFonts w:ascii="宋体" w:hAnsi="宋体" w:hint="eastAsia"/>
          <w:sz w:val="24"/>
        </w:rPr>
        <w:t>【作业设计】</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见《状元大课堂·好学案》对应课时作业。</w:t>
      </w:r>
    </w:p>
    <w:p w:rsidR="00FE290F" w:rsidRPr="00777E2E" w:rsidRDefault="00FE290F" w:rsidP="00121DC1">
      <w:pPr>
        <w:adjustRightInd w:val="0"/>
        <w:snapToGrid w:val="0"/>
        <w:spacing w:line="360" w:lineRule="auto"/>
        <w:jc w:val="left"/>
        <w:rPr>
          <w:rFonts w:ascii="宋体"/>
          <w:sz w:val="24"/>
        </w:rPr>
      </w:pPr>
      <w:r>
        <w:rPr>
          <w:rFonts w:ascii="宋体" w:hAnsi="宋体" w:hint="eastAsia"/>
          <w:sz w:val="24"/>
        </w:rPr>
        <w:t>【教学反思】</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这篇课文的选编意图是引导学生记住屈辱的历史，增强民族使命感，从而激发学生热爱祖国灿烂文化的感情。本课教学设计采用读、悟、看、说、写等多种形式相结合，将学生带入辉煌，走进毁灭，激起斗志。具体做法如下：</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1.</w:t>
      </w:r>
      <w:r w:rsidRPr="00777E2E">
        <w:rPr>
          <w:rFonts w:ascii="宋体" w:hAnsi="宋体" w:hint="eastAsia"/>
          <w:sz w:val="24"/>
        </w:rPr>
        <w:t>反复诵读，感受昔日的辉煌。</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首先，我让学生沉入优美的文字，通过边读边悟、闭眼想象等方式，将学生时而带到都市，时而去到田野，时而走入诗情画意，时而又漫步于民族建筑群，期间穿插大量图片和影像资料，让学生感受圆明园的建筑艺术之美，历史、文化、艺术价值之高，让学生们感受祖国文化的辉煌，从而不由自主地惊叹和自豪。</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2.</w:t>
      </w:r>
      <w:r w:rsidRPr="00777E2E">
        <w:rPr>
          <w:rFonts w:ascii="宋体" w:hAnsi="宋体" w:hint="eastAsia"/>
          <w:sz w:val="24"/>
        </w:rPr>
        <w:t>结合资料，体会侵略的残暴。</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学习侵略者肆意破坏毁灭圆明园的部分，结合真实的影视资料，让学生们亲眼所见圆明园的毁灭过程，亲身感受那份心痛和愤怒，真切体会到“将一个美好的东西打碎、毁灭，才是悲剧”的那种痛惜和愤慨之情。</w:t>
      </w:r>
    </w:p>
    <w:p w:rsidR="00FE290F" w:rsidRPr="00777E2E" w:rsidRDefault="00FE290F" w:rsidP="00BE79D6">
      <w:pPr>
        <w:adjustRightInd w:val="0"/>
        <w:snapToGrid w:val="0"/>
        <w:spacing w:line="360" w:lineRule="auto"/>
        <w:ind w:firstLineChars="200" w:firstLine="480"/>
        <w:jc w:val="left"/>
        <w:rPr>
          <w:rFonts w:ascii="宋体"/>
          <w:sz w:val="24"/>
        </w:rPr>
      </w:pPr>
      <w:r w:rsidRPr="00777E2E">
        <w:rPr>
          <w:rFonts w:ascii="宋体" w:hAnsi="宋体"/>
          <w:sz w:val="24"/>
        </w:rPr>
        <w:t>3.</w:t>
      </w:r>
      <w:r w:rsidRPr="00777E2E">
        <w:rPr>
          <w:rFonts w:ascii="宋体" w:hAnsi="宋体" w:hint="eastAsia"/>
          <w:sz w:val="24"/>
        </w:rPr>
        <w:t>延伸拓展，增强民族使命感。</w:t>
      </w:r>
    </w:p>
    <w:p w:rsidR="00FE290F" w:rsidRPr="00490407" w:rsidRDefault="00FE290F" w:rsidP="00BE79D6">
      <w:pPr>
        <w:adjustRightInd w:val="0"/>
        <w:snapToGrid w:val="0"/>
        <w:spacing w:line="360" w:lineRule="auto"/>
        <w:ind w:firstLineChars="200" w:firstLine="480"/>
        <w:jc w:val="left"/>
        <w:rPr>
          <w:rFonts w:ascii="宋体"/>
          <w:sz w:val="24"/>
        </w:rPr>
      </w:pPr>
      <w:r w:rsidRPr="00777E2E">
        <w:rPr>
          <w:rFonts w:ascii="宋体" w:hAnsi="宋体" w:hint="eastAsia"/>
          <w:sz w:val="24"/>
        </w:rPr>
        <w:t>为什么如此辉煌巨大的圆明园会被侵略者烧毁？引导学生进行深深的思考，然后拓展资料，让学生明白因为当时清政府的腐败和无能，明白落后就要挨打的道理，接着结合当前中国的发展及世界形势，增强学生的民族使命感。</w:t>
      </w:r>
    </w:p>
    <w:sectPr w:rsidR="00FE290F" w:rsidRPr="00490407" w:rsidSect="00D53454">
      <w:headerReference w:type="default" r:id="rId7"/>
      <w:pgSz w:w="11906" w:h="16838"/>
      <w:pgMar w:top="1843" w:right="1133"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58FF" w:rsidRDefault="000758FF">
      <w:r>
        <w:separator/>
      </w:r>
    </w:p>
  </w:endnote>
  <w:endnote w:type="continuationSeparator" w:id="0">
    <w:p w:rsidR="000758FF" w:rsidRDefault="000758F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58FF" w:rsidRDefault="000758FF">
      <w:r>
        <w:separator/>
      </w:r>
    </w:p>
  </w:footnote>
  <w:footnote w:type="continuationSeparator" w:id="0">
    <w:p w:rsidR="000758FF" w:rsidRDefault="000758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90F" w:rsidRPr="008E526D" w:rsidRDefault="00FE290F" w:rsidP="008E526D">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930ECC"/>
    <w:multiLevelType w:val="hybridMultilevel"/>
    <w:tmpl w:val="AB8206A0"/>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
    <w:nsid w:val="444D7A89"/>
    <w:multiLevelType w:val="hybridMultilevel"/>
    <w:tmpl w:val="45E4CFC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defaults v:ext="edit" spidmax="205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41A4A"/>
    <w:rsid w:val="00024CD3"/>
    <w:rsid w:val="00027AD0"/>
    <w:rsid w:val="00031329"/>
    <w:rsid w:val="00041A4A"/>
    <w:rsid w:val="0004329A"/>
    <w:rsid w:val="00053AB1"/>
    <w:rsid w:val="00056C84"/>
    <w:rsid w:val="000635C3"/>
    <w:rsid w:val="00063EE5"/>
    <w:rsid w:val="000758FF"/>
    <w:rsid w:val="00087F76"/>
    <w:rsid w:val="00090A29"/>
    <w:rsid w:val="000E3547"/>
    <w:rsid w:val="00121DC1"/>
    <w:rsid w:val="00130E04"/>
    <w:rsid w:val="001365EE"/>
    <w:rsid w:val="0016036C"/>
    <w:rsid w:val="0019625F"/>
    <w:rsid w:val="001A6CBE"/>
    <w:rsid w:val="001B5E98"/>
    <w:rsid w:val="001B68EC"/>
    <w:rsid w:val="001C5B10"/>
    <w:rsid w:val="001D5A1C"/>
    <w:rsid w:val="002006FE"/>
    <w:rsid w:val="00203BEF"/>
    <w:rsid w:val="002148B2"/>
    <w:rsid w:val="00242301"/>
    <w:rsid w:val="00244BE0"/>
    <w:rsid w:val="002A0052"/>
    <w:rsid w:val="002A008C"/>
    <w:rsid w:val="002A149B"/>
    <w:rsid w:val="002B3706"/>
    <w:rsid w:val="002D3E9F"/>
    <w:rsid w:val="002D6C40"/>
    <w:rsid w:val="0032070E"/>
    <w:rsid w:val="003220AA"/>
    <w:rsid w:val="003262BE"/>
    <w:rsid w:val="0033186A"/>
    <w:rsid w:val="003341CB"/>
    <w:rsid w:val="00354D88"/>
    <w:rsid w:val="003600D9"/>
    <w:rsid w:val="003B0E76"/>
    <w:rsid w:val="003C0402"/>
    <w:rsid w:val="003C43FB"/>
    <w:rsid w:val="003C7DC1"/>
    <w:rsid w:val="004105B0"/>
    <w:rsid w:val="00426A71"/>
    <w:rsid w:val="004577C3"/>
    <w:rsid w:val="00490407"/>
    <w:rsid w:val="0049041B"/>
    <w:rsid w:val="004B034A"/>
    <w:rsid w:val="004D5F06"/>
    <w:rsid w:val="004D6F6C"/>
    <w:rsid w:val="00540BB0"/>
    <w:rsid w:val="00542F39"/>
    <w:rsid w:val="00557F5C"/>
    <w:rsid w:val="00572BE7"/>
    <w:rsid w:val="005A116F"/>
    <w:rsid w:val="005A393A"/>
    <w:rsid w:val="005B6944"/>
    <w:rsid w:val="005D386C"/>
    <w:rsid w:val="005F3142"/>
    <w:rsid w:val="006A4BE7"/>
    <w:rsid w:val="006B068D"/>
    <w:rsid w:val="006D44A6"/>
    <w:rsid w:val="006D4D34"/>
    <w:rsid w:val="006D78D6"/>
    <w:rsid w:val="006F341D"/>
    <w:rsid w:val="00726E0B"/>
    <w:rsid w:val="00737BE9"/>
    <w:rsid w:val="00777E2E"/>
    <w:rsid w:val="007A2E9F"/>
    <w:rsid w:val="007A7DA6"/>
    <w:rsid w:val="007B7067"/>
    <w:rsid w:val="007E2A76"/>
    <w:rsid w:val="007F2208"/>
    <w:rsid w:val="0082597F"/>
    <w:rsid w:val="00845D8A"/>
    <w:rsid w:val="00853A54"/>
    <w:rsid w:val="00890EA0"/>
    <w:rsid w:val="008E1CA1"/>
    <w:rsid w:val="008E526D"/>
    <w:rsid w:val="008E66A4"/>
    <w:rsid w:val="008E6E7C"/>
    <w:rsid w:val="00902840"/>
    <w:rsid w:val="00907BC1"/>
    <w:rsid w:val="00914EBB"/>
    <w:rsid w:val="00923014"/>
    <w:rsid w:val="00935C9C"/>
    <w:rsid w:val="009468FA"/>
    <w:rsid w:val="00981668"/>
    <w:rsid w:val="00992ADB"/>
    <w:rsid w:val="009B535C"/>
    <w:rsid w:val="009D1356"/>
    <w:rsid w:val="009D22AE"/>
    <w:rsid w:val="009D23AB"/>
    <w:rsid w:val="009E3D77"/>
    <w:rsid w:val="009F4336"/>
    <w:rsid w:val="00A02122"/>
    <w:rsid w:val="00A07D96"/>
    <w:rsid w:val="00A35B44"/>
    <w:rsid w:val="00A45300"/>
    <w:rsid w:val="00A700AB"/>
    <w:rsid w:val="00A74193"/>
    <w:rsid w:val="00A81791"/>
    <w:rsid w:val="00AC4723"/>
    <w:rsid w:val="00AC620E"/>
    <w:rsid w:val="00AE2664"/>
    <w:rsid w:val="00AE79F2"/>
    <w:rsid w:val="00AF533B"/>
    <w:rsid w:val="00B131DE"/>
    <w:rsid w:val="00B50BF5"/>
    <w:rsid w:val="00B54658"/>
    <w:rsid w:val="00B63672"/>
    <w:rsid w:val="00B6544F"/>
    <w:rsid w:val="00B67E30"/>
    <w:rsid w:val="00B70230"/>
    <w:rsid w:val="00B87547"/>
    <w:rsid w:val="00BA006B"/>
    <w:rsid w:val="00BB102F"/>
    <w:rsid w:val="00BB3A3C"/>
    <w:rsid w:val="00BC3034"/>
    <w:rsid w:val="00BC58FC"/>
    <w:rsid w:val="00BC7F27"/>
    <w:rsid w:val="00BD3BB2"/>
    <w:rsid w:val="00BE79D6"/>
    <w:rsid w:val="00BF7703"/>
    <w:rsid w:val="00C52272"/>
    <w:rsid w:val="00C53012"/>
    <w:rsid w:val="00C54198"/>
    <w:rsid w:val="00C57EE3"/>
    <w:rsid w:val="00C6220F"/>
    <w:rsid w:val="00C74CF6"/>
    <w:rsid w:val="00C817D9"/>
    <w:rsid w:val="00C8303C"/>
    <w:rsid w:val="00C86601"/>
    <w:rsid w:val="00C939F3"/>
    <w:rsid w:val="00CA11E9"/>
    <w:rsid w:val="00CE0BCC"/>
    <w:rsid w:val="00CE67F9"/>
    <w:rsid w:val="00D2620B"/>
    <w:rsid w:val="00D32B2E"/>
    <w:rsid w:val="00D33BE1"/>
    <w:rsid w:val="00D369E4"/>
    <w:rsid w:val="00D53454"/>
    <w:rsid w:val="00D57227"/>
    <w:rsid w:val="00D61F59"/>
    <w:rsid w:val="00DA0F2A"/>
    <w:rsid w:val="00DA294E"/>
    <w:rsid w:val="00DA5E3D"/>
    <w:rsid w:val="00DB5DF5"/>
    <w:rsid w:val="00DC479C"/>
    <w:rsid w:val="00DC57D8"/>
    <w:rsid w:val="00E37108"/>
    <w:rsid w:val="00E423AD"/>
    <w:rsid w:val="00E528AC"/>
    <w:rsid w:val="00E61E74"/>
    <w:rsid w:val="00E83723"/>
    <w:rsid w:val="00EA10CE"/>
    <w:rsid w:val="00EF2AD9"/>
    <w:rsid w:val="00F11A1C"/>
    <w:rsid w:val="00F26486"/>
    <w:rsid w:val="00F37B0C"/>
    <w:rsid w:val="00F71D9F"/>
    <w:rsid w:val="00F74179"/>
    <w:rsid w:val="00FC075A"/>
    <w:rsid w:val="00FC3BB9"/>
    <w:rsid w:val="00FE290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2"/>
      <o:rules v:ext="edit">
        <o:r id="V:Rule4" type="connector" idref="#_x0000_s2051"/>
        <o:r id="V:Rule5" type="connector" idref="#_x0000_s2053"/>
        <o:r id="V:Rule6" type="connector" idref="#_x0000_s20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620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041A4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rsid w:val="00037C2A"/>
    <w:rPr>
      <w:kern w:val="2"/>
      <w:sz w:val="18"/>
      <w:szCs w:val="18"/>
    </w:rPr>
  </w:style>
  <w:style w:type="paragraph" w:styleId="a4">
    <w:name w:val="footer"/>
    <w:basedOn w:val="a"/>
    <w:link w:val="Char0"/>
    <w:uiPriority w:val="99"/>
    <w:rsid w:val="00041A4A"/>
    <w:pPr>
      <w:tabs>
        <w:tab w:val="center" w:pos="4153"/>
        <w:tab w:val="right" w:pos="8306"/>
      </w:tabs>
      <w:snapToGrid w:val="0"/>
      <w:jc w:val="left"/>
    </w:pPr>
    <w:rPr>
      <w:sz w:val="18"/>
      <w:szCs w:val="18"/>
    </w:rPr>
  </w:style>
  <w:style w:type="character" w:customStyle="1" w:styleId="Char0">
    <w:name w:val="页脚 Char"/>
    <w:link w:val="a4"/>
    <w:uiPriority w:val="99"/>
    <w:semiHidden/>
    <w:rsid w:val="00037C2A"/>
    <w:rPr>
      <w:kern w:val="2"/>
      <w:sz w:val="18"/>
      <w:szCs w:val="18"/>
    </w:rPr>
  </w:style>
  <w:style w:type="table" w:styleId="a5">
    <w:name w:val="Table Grid"/>
    <w:basedOn w:val="a1"/>
    <w:uiPriority w:val="59"/>
    <w:rsid w:val="00DB5D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4</Pages>
  <Words>793</Words>
  <Characters>4522</Characters>
  <Application>Microsoft Office Word</Application>
  <DocSecurity>0</DocSecurity>
  <Lines>37</Lines>
  <Paragraphs>10</Paragraphs>
  <ScaleCrop>false</ScaleCrop>
  <Company>China</Company>
  <LinksUpToDate>false</LinksUpToDate>
  <CharactersWithSpaces>5305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dell</cp:lastModifiedBy>
  <cp:revision>8</cp:revision>
  <dcterms:created xsi:type="dcterms:W3CDTF">2021-04-19T03:44:00Z</dcterms:created>
  <dcterms:modified xsi:type="dcterms:W3CDTF">2024-02-05T13:50:00Z</dcterms:modified>
</cp:coreProperties>
</file>